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907" w:rsidRPr="006A6445" w:rsidRDefault="00975907" w:rsidP="00975907">
      <w:pPr>
        <w:pStyle w:val="Default"/>
        <w:jc w:val="center"/>
        <w:rPr>
          <w:rFonts w:asciiTheme="minorHAnsi" w:hAnsiTheme="minorHAnsi" w:cstheme="minorHAnsi"/>
          <w:b/>
          <w:sz w:val="36"/>
          <w:szCs w:val="20"/>
        </w:rPr>
      </w:pPr>
      <w:r w:rsidRPr="006A6445">
        <w:rPr>
          <w:rFonts w:asciiTheme="minorHAnsi" w:hAnsiTheme="minorHAnsi" w:cstheme="minorHAnsi"/>
          <w:b/>
          <w:sz w:val="36"/>
          <w:szCs w:val="20"/>
        </w:rPr>
        <w:t>Temario Oposición Tecnólogos</w:t>
      </w:r>
    </w:p>
    <w:p w:rsidR="00975907" w:rsidRPr="006A6445" w:rsidRDefault="00975907" w:rsidP="00975907">
      <w:pPr>
        <w:pStyle w:val="Default"/>
        <w:jc w:val="center"/>
        <w:rPr>
          <w:rFonts w:asciiTheme="minorHAnsi" w:hAnsiTheme="minorHAnsi" w:cstheme="minorHAnsi"/>
          <w:b/>
          <w:sz w:val="20"/>
          <w:szCs w:val="20"/>
        </w:rPr>
      </w:pPr>
    </w:p>
    <w:p w:rsidR="00975907" w:rsidRPr="006A6445" w:rsidRDefault="00975907" w:rsidP="00975907">
      <w:pPr>
        <w:pStyle w:val="Default"/>
        <w:jc w:val="center"/>
        <w:rPr>
          <w:rFonts w:asciiTheme="minorHAnsi" w:hAnsiTheme="minorHAnsi" w:cstheme="minorHAnsi"/>
          <w:b/>
          <w:szCs w:val="20"/>
        </w:rPr>
      </w:pPr>
      <w:r w:rsidRPr="006A6445">
        <w:rPr>
          <w:rFonts w:asciiTheme="minorHAnsi" w:hAnsiTheme="minorHAnsi" w:cstheme="minorHAnsi"/>
          <w:b/>
          <w:szCs w:val="20"/>
        </w:rPr>
        <w:t>A2 V2-Experimentación y producción vegetal. CSIC</w:t>
      </w:r>
    </w:p>
    <w:p w:rsidR="00975907" w:rsidRPr="006A6445" w:rsidRDefault="00975907" w:rsidP="00975907">
      <w:pPr>
        <w:pStyle w:val="Default"/>
        <w:rPr>
          <w:rFonts w:asciiTheme="minorHAnsi" w:hAnsiTheme="minorHAnsi" w:cstheme="minorHAnsi"/>
          <w:szCs w:val="20"/>
        </w:rPr>
      </w:pPr>
    </w:p>
    <w:p w:rsidR="00975907" w:rsidRPr="006A6445" w:rsidRDefault="00975907" w:rsidP="00975907">
      <w:pPr>
        <w:pStyle w:val="Default"/>
        <w:rPr>
          <w:rFonts w:asciiTheme="minorHAnsi" w:hAnsiTheme="minorHAnsi" w:cstheme="minorHAnsi"/>
          <w:szCs w:val="20"/>
        </w:rPr>
      </w:pPr>
    </w:p>
    <w:p w:rsidR="005847D6" w:rsidRPr="006A6445" w:rsidRDefault="0023632C" w:rsidP="00FD2C4D">
      <w:pPr>
        <w:pStyle w:val="Default"/>
        <w:rPr>
          <w:rFonts w:asciiTheme="minorHAnsi" w:hAnsiTheme="minorHAnsi" w:cstheme="minorHAnsi"/>
          <w:b/>
          <w:szCs w:val="20"/>
        </w:rPr>
      </w:pPr>
      <w:r w:rsidRPr="0023632C">
        <w:rPr>
          <w:rFonts w:asciiTheme="minorHAnsi" w:hAnsiTheme="minorHAnsi" w:cstheme="minorHAnsi"/>
          <w:b/>
          <w:szCs w:val="20"/>
        </w:rPr>
        <w:t>Tema 3. Requerimientos hídricos y gestión del riego en experimentación y producción vegetal.</w:t>
      </w:r>
    </w:p>
    <w:p w:rsidR="007F534C" w:rsidRPr="006A6445" w:rsidRDefault="007F534C" w:rsidP="007814A5">
      <w:pPr>
        <w:pStyle w:val="Default"/>
        <w:ind w:firstLine="708"/>
        <w:rPr>
          <w:rFonts w:asciiTheme="minorHAnsi" w:hAnsiTheme="minorHAnsi" w:cstheme="minorHAnsi"/>
          <w:szCs w:val="20"/>
        </w:rPr>
      </w:pPr>
    </w:p>
    <w:p w:rsidR="00B025F9" w:rsidRDefault="00B025F9" w:rsidP="00B05245">
      <w:pPr>
        <w:pStyle w:val="Default"/>
        <w:rPr>
          <w:rFonts w:asciiTheme="minorHAnsi" w:hAnsiTheme="minorHAnsi" w:cstheme="minorHAnsi"/>
          <w:b/>
          <w:szCs w:val="20"/>
        </w:rPr>
      </w:pPr>
    </w:p>
    <w:p w:rsidR="00BA1319" w:rsidRPr="00C875B9" w:rsidRDefault="0023632C" w:rsidP="00BA1319">
      <w:pPr>
        <w:pStyle w:val="Default"/>
        <w:numPr>
          <w:ilvl w:val="0"/>
          <w:numId w:val="23"/>
        </w:numPr>
        <w:rPr>
          <w:rFonts w:asciiTheme="minorHAnsi" w:hAnsiTheme="minorHAnsi" w:cstheme="minorHAnsi"/>
          <w:szCs w:val="20"/>
          <w:u w:val="single"/>
        </w:rPr>
      </w:pPr>
      <w:r w:rsidRPr="00C875B9">
        <w:rPr>
          <w:rFonts w:asciiTheme="minorHAnsi" w:hAnsiTheme="minorHAnsi" w:cstheme="minorHAnsi"/>
          <w:szCs w:val="20"/>
          <w:u w:val="single"/>
        </w:rPr>
        <w:t>Sobre las propiedades del agua en la célula vegetal,</w:t>
      </w:r>
      <w:r w:rsidR="00A91CB8">
        <w:rPr>
          <w:rFonts w:asciiTheme="minorHAnsi" w:hAnsiTheme="minorHAnsi" w:cstheme="minorHAnsi"/>
          <w:szCs w:val="20"/>
          <w:u w:val="single"/>
        </w:rPr>
        <w:t xml:space="preserve"> ¿cuál es la afirmación incorrecta?</w:t>
      </w:r>
    </w:p>
    <w:p w:rsidR="0023632C" w:rsidRDefault="0023632C" w:rsidP="00497A74">
      <w:pPr>
        <w:pStyle w:val="Default"/>
        <w:numPr>
          <w:ilvl w:val="1"/>
          <w:numId w:val="23"/>
        </w:numPr>
        <w:rPr>
          <w:rFonts w:asciiTheme="minorHAnsi" w:hAnsiTheme="minorHAnsi" w:cstheme="minorHAnsi"/>
          <w:szCs w:val="20"/>
        </w:rPr>
      </w:pPr>
      <w:r w:rsidRPr="0023632C">
        <w:rPr>
          <w:rFonts w:asciiTheme="minorHAnsi" w:hAnsiTheme="minorHAnsi" w:cstheme="minorHAnsi"/>
          <w:szCs w:val="20"/>
        </w:rPr>
        <w:t>En su forma líquida, permite la difusión y el flujo masivo de solutos, siendo esencial en el transporte y difusión de nutrientes y metabolitos en toda la planta</w:t>
      </w:r>
    </w:p>
    <w:p w:rsidR="00BF6EE0" w:rsidRDefault="0023632C" w:rsidP="00497A74">
      <w:pPr>
        <w:pStyle w:val="Default"/>
        <w:numPr>
          <w:ilvl w:val="1"/>
          <w:numId w:val="23"/>
        </w:numPr>
        <w:rPr>
          <w:rFonts w:asciiTheme="minorHAnsi" w:hAnsiTheme="minorHAnsi" w:cstheme="minorHAnsi"/>
          <w:szCs w:val="20"/>
        </w:rPr>
      </w:pPr>
      <w:r>
        <w:rPr>
          <w:rFonts w:asciiTheme="minorHAnsi" w:hAnsiTheme="minorHAnsi" w:cstheme="minorHAnsi"/>
          <w:szCs w:val="20"/>
        </w:rPr>
        <w:t>Es uno de los principales componentes de las vacuolas, e interviene en la presión sobre el protoplasma y en la pared celular, lo que mantienen la turgencia en hojas, raíces y otros órganos de la planta</w:t>
      </w:r>
    </w:p>
    <w:p w:rsidR="00852797" w:rsidRDefault="0023632C" w:rsidP="0023632C">
      <w:pPr>
        <w:pStyle w:val="Default"/>
        <w:numPr>
          <w:ilvl w:val="1"/>
          <w:numId w:val="23"/>
        </w:numPr>
        <w:rPr>
          <w:rFonts w:asciiTheme="minorHAnsi" w:hAnsiTheme="minorHAnsi" w:cstheme="minorHAnsi"/>
          <w:szCs w:val="20"/>
        </w:rPr>
      </w:pPr>
      <w:r>
        <w:rPr>
          <w:rFonts w:asciiTheme="minorHAnsi" w:hAnsiTheme="minorHAnsi" w:cstheme="minorHAnsi"/>
          <w:szCs w:val="20"/>
        </w:rPr>
        <w:t>Es el componentes mayoritaria de las plantas, siendo entre un 80-90 % del peso fresco en herbáceas, y más del 50 % en leñosas</w:t>
      </w:r>
    </w:p>
    <w:p w:rsidR="00852797" w:rsidRDefault="00A91CB8" w:rsidP="00497A74">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En la célula, el agua se acumula en el </w:t>
      </w:r>
      <w:proofErr w:type="spellStart"/>
      <w:r>
        <w:rPr>
          <w:rFonts w:asciiTheme="minorHAnsi" w:hAnsiTheme="minorHAnsi" w:cstheme="minorHAnsi"/>
          <w:szCs w:val="20"/>
        </w:rPr>
        <w:t>apoplasto</w:t>
      </w:r>
      <w:proofErr w:type="spellEnd"/>
    </w:p>
    <w:p w:rsidR="0023632C" w:rsidRPr="00C875B9" w:rsidRDefault="0023632C" w:rsidP="0023632C">
      <w:pPr>
        <w:pStyle w:val="Default"/>
        <w:numPr>
          <w:ilvl w:val="0"/>
          <w:numId w:val="23"/>
        </w:numPr>
        <w:rPr>
          <w:rFonts w:asciiTheme="minorHAnsi" w:hAnsiTheme="minorHAnsi" w:cstheme="minorHAnsi"/>
          <w:szCs w:val="20"/>
          <w:u w:val="single"/>
        </w:rPr>
      </w:pPr>
      <w:r w:rsidRPr="00C875B9">
        <w:rPr>
          <w:rFonts w:asciiTheme="minorHAnsi" w:hAnsiTheme="minorHAnsi" w:cstheme="minorHAnsi"/>
          <w:szCs w:val="20"/>
          <w:u w:val="single"/>
        </w:rPr>
        <w:t xml:space="preserve">Sobre las propiedades del agua, </w:t>
      </w:r>
    </w:p>
    <w:p w:rsidR="0023632C" w:rsidRDefault="0023632C" w:rsidP="0023632C">
      <w:pPr>
        <w:pStyle w:val="Default"/>
        <w:numPr>
          <w:ilvl w:val="1"/>
          <w:numId w:val="23"/>
        </w:numPr>
        <w:rPr>
          <w:rFonts w:asciiTheme="minorHAnsi" w:hAnsiTheme="minorHAnsi" w:cstheme="minorHAnsi"/>
          <w:szCs w:val="20"/>
        </w:rPr>
      </w:pPr>
      <w:r>
        <w:rPr>
          <w:rFonts w:asciiTheme="minorHAnsi" w:hAnsiTheme="minorHAnsi" w:cstheme="minorHAnsi"/>
          <w:szCs w:val="20"/>
        </w:rPr>
        <w:t>Es una molécula polar, y forma pu</w:t>
      </w:r>
      <w:bookmarkStart w:id="0" w:name="_GoBack"/>
      <w:bookmarkEnd w:id="0"/>
      <w:r>
        <w:rPr>
          <w:rFonts w:asciiTheme="minorHAnsi" w:hAnsiTheme="minorHAnsi" w:cstheme="minorHAnsi"/>
          <w:szCs w:val="20"/>
        </w:rPr>
        <w:t>entes de hidrógeno, lo que incrementa su temperatura de fusión y ebullición</w:t>
      </w:r>
    </w:p>
    <w:p w:rsidR="00D2025B" w:rsidRDefault="00A91CB8" w:rsidP="0023632C">
      <w:pPr>
        <w:pStyle w:val="Default"/>
        <w:numPr>
          <w:ilvl w:val="1"/>
          <w:numId w:val="23"/>
        </w:numPr>
        <w:rPr>
          <w:rFonts w:asciiTheme="minorHAnsi" w:hAnsiTheme="minorHAnsi" w:cstheme="minorHAnsi"/>
          <w:szCs w:val="20"/>
        </w:rPr>
      </w:pPr>
      <w:r>
        <w:rPr>
          <w:rFonts w:asciiTheme="minorHAnsi" w:hAnsiTheme="minorHAnsi" w:cstheme="minorHAnsi"/>
          <w:szCs w:val="20"/>
        </w:rPr>
        <w:t>Dentro de la célula, el agua está mayoritariamente en estado de vapor</w:t>
      </w:r>
    </w:p>
    <w:p w:rsidR="00D2025B" w:rsidRDefault="00D2025B" w:rsidP="0023632C">
      <w:pPr>
        <w:pStyle w:val="Default"/>
        <w:numPr>
          <w:ilvl w:val="1"/>
          <w:numId w:val="23"/>
        </w:numPr>
        <w:rPr>
          <w:rFonts w:asciiTheme="minorHAnsi" w:hAnsiTheme="minorHAnsi" w:cstheme="minorHAnsi"/>
          <w:szCs w:val="20"/>
        </w:rPr>
      </w:pPr>
      <w:r>
        <w:rPr>
          <w:rFonts w:asciiTheme="minorHAnsi" w:hAnsiTheme="minorHAnsi" w:cstheme="minorHAnsi"/>
          <w:szCs w:val="20"/>
        </w:rPr>
        <w:t>La cohesión es un fenómeno físico que explica la tendencia de las moléculas de agua a permanecer unidas por puentes de hidrógeno</w:t>
      </w:r>
    </w:p>
    <w:p w:rsidR="0023632C" w:rsidRDefault="00D2025B" w:rsidP="0023632C">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La cohesión de las moléculas de agua hace que se necesite mucha energía para provocar la evaporación, lo que implica que haya un efecto importante de enfriamiento durante la transpiración de las hojas </w:t>
      </w:r>
    </w:p>
    <w:p w:rsidR="00D2025B" w:rsidRPr="00C875B9" w:rsidRDefault="00D2025B" w:rsidP="00D2025B">
      <w:pPr>
        <w:pStyle w:val="Default"/>
        <w:numPr>
          <w:ilvl w:val="0"/>
          <w:numId w:val="23"/>
        </w:numPr>
        <w:rPr>
          <w:rFonts w:asciiTheme="minorHAnsi" w:hAnsiTheme="minorHAnsi" w:cstheme="minorHAnsi"/>
          <w:szCs w:val="20"/>
          <w:u w:val="single"/>
        </w:rPr>
      </w:pPr>
      <w:r w:rsidRPr="00C875B9">
        <w:rPr>
          <w:rFonts w:asciiTheme="minorHAnsi" w:hAnsiTheme="minorHAnsi" w:cstheme="minorHAnsi"/>
          <w:szCs w:val="20"/>
          <w:u w:val="single"/>
        </w:rPr>
        <w:t>¿Cuál de estas afirmaciones es la incorrecta?</w:t>
      </w:r>
    </w:p>
    <w:p w:rsidR="00D2025B" w:rsidRPr="00A91CB8" w:rsidRDefault="00A91CB8" w:rsidP="00D2025B">
      <w:pPr>
        <w:pStyle w:val="Default"/>
        <w:numPr>
          <w:ilvl w:val="1"/>
          <w:numId w:val="23"/>
        </w:numPr>
        <w:rPr>
          <w:rFonts w:asciiTheme="minorHAnsi" w:hAnsiTheme="minorHAnsi" w:cstheme="minorHAnsi"/>
          <w:szCs w:val="20"/>
        </w:rPr>
      </w:pPr>
      <w:r w:rsidRPr="00A91CB8">
        <w:rPr>
          <w:rFonts w:asciiTheme="minorHAnsi" w:hAnsiTheme="minorHAnsi" w:cstheme="minorHAnsi"/>
          <w:szCs w:val="20"/>
        </w:rPr>
        <w:t>Los valores del potencial osmótico (</w:t>
      </w:r>
      <w:proofErr w:type="spellStart"/>
      <w:r w:rsidRPr="00A91CB8">
        <w:rPr>
          <w:rFonts w:asciiTheme="minorHAnsi" w:hAnsiTheme="minorHAnsi" w:cstheme="minorHAnsi"/>
          <w:szCs w:val="20"/>
        </w:rPr>
        <w:t>Ψ</w:t>
      </w:r>
      <w:r w:rsidRPr="00A91CB8">
        <w:rPr>
          <w:rFonts w:asciiTheme="minorHAnsi" w:hAnsiTheme="minorHAnsi" w:cstheme="minorHAnsi"/>
          <w:szCs w:val="20"/>
          <w:vertAlign w:val="subscript"/>
        </w:rPr>
        <w:t>s</w:t>
      </w:r>
      <w:proofErr w:type="spellEnd"/>
      <w:r w:rsidRPr="00A91CB8">
        <w:rPr>
          <w:rFonts w:asciiTheme="minorHAnsi" w:hAnsiTheme="minorHAnsi" w:cstheme="minorHAnsi"/>
          <w:szCs w:val="20"/>
        </w:rPr>
        <w:t xml:space="preserve">) y del </w:t>
      </w:r>
      <w:proofErr w:type="spellStart"/>
      <w:r w:rsidRPr="00A91CB8">
        <w:rPr>
          <w:rFonts w:asciiTheme="minorHAnsi" w:hAnsiTheme="minorHAnsi" w:cstheme="minorHAnsi"/>
          <w:szCs w:val="20"/>
        </w:rPr>
        <w:t>mátrico</w:t>
      </w:r>
      <w:proofErr w:type="spellEnd"/>
      <w:r w:rsidRPr="00A91CB8">
        <w:rPr>
          <w:rFonts w:asciiTheme="minorHAnsi" w:hAnsiTheme="minorHAnsi" w:cstheme="minorHAnsi"/>
          <w:szCs w:val="20"/>
        </w:rPr>
        <w:t xml:space="preserve"> (</w:t>
      </w:r>
      <w:proofErr w:type="spellStart"/>
      <w:r w:rsidRPr="00A91CB8">
        <w:rPr>
          <w:rFonts w:asciiTheme="minorHAnsi" w:hAnsiTheme="minorHAnsi" w:cstheme="minorHAnsi"/>
          <w:szCs w:val="20"/>
        </w:rPr>
        <w:t>Ψ</w:t>
      </w:r>
      <w:r w:rsidRPr="00A91CB8">
        <w:rPr>
          <w:rFonts w:asciiTheme="minorHAnsi" w:hAnsiTheme="minorHAnsi" w:cstheme="minorHAnsi"/>
          <w:szCs w:val="20"/>
          <w:vertAlign w:val="subscript"/>
        </w:rPr>
        <w:t>m</w:t>
      </w:r>
      <w:proofErr w:type="spellEnd"/>
      <w:r w:rsidRPr="00A91CB8">
        <w:rPr>
          <w:rFonts w:asciiTheme="minorHAnsi" w:hAnsiTheme="minorHAnsi" w:cstheme="minorHAnsi"/>
          <w:szCs w:val="20"/>
        </w:rPr>
        <w:t>) siempre son &gt;1</w:t>
      </w:r>
    </w:p>
    <w:p w:rsidR="00D2025B" w:rsidRDefault="00D2025B" w:rsidP="00D2025B">
      <w:pPr>
        <w:pStyle w:val="Default"/>
        <w:numPr>
          <w:ilvl w:val="1"/>
          <w:numId w:val="23"/>
        </w:numPr>
        <w:rPr>
          <w:rFonts w:asciiTheme="minorHAnsi" w:hAnsiTheme="minorHAnsi" w:cstheme="minorHAnsi"/>
          <w:szCs w:val="20"/>
        </w:rPr>
      </w:pPr>
      <w:r>
        <w:rPr>
          <w:rFonts w:asciiTheme="minorHAnsi" w:hAnsiTheme="minorHAnsi" w:cstheme="minorHAnsi"/>
          <w:szCs w:val="20"/>
        </w:rPr>
        <w:t>La capacidad de las moléculas de agua para moverse en un sistema particular se define como potencial hídrico (Ψ), que es una medida de la energía libre del agua en el sistema</w:t>
      </w:r>
    </w:p>
    <w:p w:rsidR="006D19C4" w:rsidRDefault="00D2025B" w:rsidP="006D19C4">
      <w:pPr>
        <w:pStyle w:val="Default"/>
        <w:numPr>
          <w:ilvl w:val="1"/>
          <w:numId w:val="23"/>
        </w:numPr>
        <w:rPr>
          <w:rFonts w:asciiTheme="minorHAnsi" w:hAnsiTheme="minorHAnsi" w:cstheme="minorHAnsi"/>
          <w:szCs w:val="20"/>
        </w:rPr>
      </w:pPr>
      <w:r w:rsidRPr="006D19C4">
        <w:rPr>
          <w:rFonts w:asciiTheme="minorHAnsi" w:hAnsiTheme="minorHAnsi" w:cstheme="minorHAnsi"/>
          <w:szCs w:val="20"/>
        </w:rPr>
        <w:t>Las unidades del Ψ en el Sistema Internacional es la de la presión</w:t>
      </w:r>
      <w:r w:rsidR="00C875B9">
        <w:rPr>
          <w:rFonts w:asciiTheme="minorHAnsi" w:hAnsiTheme="minorHAnsi" w:cstheme="minorHAnsi"/>
          <w:szCs w:val="20"/>
        </w:rPr>
        <w:t xml:space="preserve"> (fuerza por superficie)</w:t>
      </w:r>
      <w:r w:rsidRPr="006D19C4">
        <w:rPr>
          <w:rFonts w:asciiTheme="minorHAnsi" w:hAnsiTheme="minorHAnsi" w:cstheme="minorHAnsi"/>
          <w:szCs w:val="20"/>
        </w:rPr>
        <w:t>, en pascales (mega pascales, MP)</w:t>
      </w:r>
    </w:p>
    <w:p w:rsidR="006D19C4" w:rsidRDefault="006D19C4" w:rsidP="006D19C4">
      <w:pPr>
        <w:pStyle w:val="Default"/>
        <w:numPr>
          <w:ilvl w:val="1"/>
          <w:numId w:val="23"/>
        </w:numPr>
        <w:rPr>
          <w:rFonts w:asciiTheme="minorHAnsi" w:hAnsiTheme="minorHAnsi" w:cstheme="minorHAnsi"/>
          <w:szCs w:val="20"/>
        </w:rPr>
      </w:pPr>
      <w:r w:rsidRPr="006D19C4">
        <w:rPr>
          <w:rFonts w:asciiTheme="minorHAnsi" w:hAnsiTheme="minorHAnsi" w:cstheme="minorHAnsi"/>
          <w:szCs w:val="20"/>
        </w:rPr>
        <w:t>El potencial hídrico de la planta (Ψ) consta de tres componentes principales: el potencial osmótico</w:t>
      </w:r>
      <w:r>
        <w:rPr>
          <w:rFonts w:asciiTheme="minorHAnsi" w:hAnsiTheme="minorHAnsi" w:cstheme="minorHAnsi"/>
          <w:szCs w:val="20"/>
        </w:rPr>
        <w:t xml:space="preserve"> </w:t>
      </w:r>
      <w:r w:rsidRPr="006D19C4">
        <w:rPr>
          <w:rFonts w:asciiTheme="minorHAnsi" w:hAnsiTheme="minorHAnsi" w:cstheme="minorHAnsi"/>
          <w:szCs w:val="20"/>
        </w:rPr>
        <w:t>(</w:t>
      </w:r>
      <w:proofErr w:type="spellStart"/>
      <w:r w:rsidRPr="006D19C4">
        <w:rPr>
          <w:rFonts w:asciiTheme="minorHAnsi" w:hAnsiTheme="minorHAnsi" w:cstheme="minorHAnsi"/>
          <w:szCs w:val="20"/>
        </w:rPr>
        <w:t>Ψ</w:t>
      </w:r>
      <w:r w:rsidRPr="006D19C4">
        <w:rPr>
          <w:rFonts w:asciiTheme="minorHAnsi" w:hAnsiTheme="minorHAnsi" w:cstheme="minorHAnsi"/>
          <w:szCs w:val="20"/>
          <w:vertAlign w:val="subscript"/>
        </w:rPr>
        <w:t>s</w:t>
      </w:r>
      <w:proofErr w:type="spellEnd"/>
      <w:r w:rsidRPr="006D19C4">
        <w:rPr>
          <w:rFonts w:asciiTheme="minorHAnsi" w:hAnsiTheme="minorHAnsi" w:cstheme="minorHAnsi"/>
          <w:szCs w:val="20"/>
        </w:rPr>
        <w:t>)</w:t>
      </w:r>
      <w:r>
        <w:rPr>
          <w:rFonts w:asciiTheme="minorHAnsi" w:hAnsiTheme="minorHAnsi" w:cstheme="minorHAnsi"/>
          <w:szCs w:val="20"/>
        </w:rPr>
        <w:t>, el de presió</w:t>
      </w:r>
      <w:r w:rsidRPr="006D19C4">
        <w:rPr>
          <w:rFonts w:asciiTheme="minorHAnsi" w:hAnsiTheme="minorHAnsi" w:cstheme="minorHAnsi"/>
          <w:szCs w:val="20"/>
        </w:rPr>
        <w:t>n (</w:t>
      </w:r>
      <w:proofErr w:type="spellStart"/>
      <w:r w:rsidRPr="006D19C4">
        <w:rPr>
          <w:rFonts w:asciiTheme="minorHAnsi" w:hAnsiTheme="minorHAnsi" w:cstheme="minorHAnsi"/>
          <w:szCs w:val="20"/>
        </w:rPr>
        <w:t>Ψ</w:t>
      </w:r>
      <w:r w:rsidRPr="006D19C4">
        <w:rPr>
          <w:rFonts w:asciiTheme="minorHAnsi" w:hAnsiTheme="minorHAnsi" w:cstheme="minorHAnsi"/>
          <w:szCs w:val="20"/>
          <w:vertAlign w:val="subscript"/>
        </w:rPr>
        <w:t>p</w:t>
      </w:r>
      <w:proofErr w:type="spellEnd"/>
      <w:r w:rsidRPr="006D19C4">
        <w:rPr>
          <w:rFonts w:asciiTheme="minorHAnsi" w:hAnsiTheme="minorHAnsi" w:cstheme="minorHAnsi"/>
          <w:szCs w:val="20"/>
        </w:rPr>
        <w:t>)</w:t>
      </w:r>
      <w:r>
        <w:rPr>
          <w:rFonts w:asciiTheme="minorHAnsi" w:hAnsiTheme="minorHAnsi" w:cstheme="minorHAnsi"/>
          <w:szCs w:val="20"/>
        </w:rPr>
        <w:t xml:space="preserve"> </w:t>
      </w:r>
      <w:r w:rsidRPr="006D19C4">
        <w:rPr>
          <w:rFonts w:asciiTheme="minorHAnsi" w:hAnsiTheme="minorHAnsi" w:cstheme="minorHAnsi"/>
          <w:szCs w:val="20"/>
        </w:rPr>
        <w:t xml:space="preserve">y el </w:t>
      </w:r>
      <w:proofErr w:type="spellStart"/>
      <w:r w:rsidRPr="006D19C4">
        <w:rPr>
          <w:rFonts w:asciiTheme="minorHAnsi" w:hAnsiTheme="minorHAnsi" w:cstheme="minorHAnsi"/>
          <w:szCs w:val="20"/>
        </w:rPr>
        <w:t>mátrico</w:t>
      </w:r>
      <w:proofErr w:type="spellEnd"/>
      <w:r>
        <w:rPr>
          <w:rFonts w:asciiTheme="minorHAnsi" w:hAnsiTheme="minorHAnsi" w:cstheme="minorHAnsi"/>
          <w:szCs w:val="20"/>
        </w:rPr>
        <w:t xml:space="preserve"> </w:t>
      </w:r>
      <w:r w:rsidRPr="006D19C4">
        <w:rPr>
          <w:rFonts w:asciiTheme="minorHAnsi" w:hAnsiTheme="minorHAnsi" w:cstheme="minorHAnsi"/>
          <w:szCs w:val="20"/>
        </w:rPr>
        <w:t>(</w:t>
      </w:r>
      <w:proofErr w:type="spellStart"/>
      <w:r w:rsidRPr="006D19C4">
        <w:rPr>
          <w:rFonts w:asciiTheme="minorHAnsi" w:hAnsiTheme="minorHAnsi" w:cstheme="minorHAnsi"/>
          <w:szCs w:val="20"/>
        </w:rPr>
        <w:t>Ψ</w:t>
      </w:r>
      <w:r w:rsidRPr="006D19C4">
        <w:rPr>
          <w:rFonts w:asciiTheme="minorHAnsi" w:hAnsiTheme="minorHAnsi" w:cstheme="minorHAnsi"/>
          <w:szCs w:val="20"/>
          <w:vertAlign w:val="subscript"/>
        </w:rPr>
        <w:t>m</w:t>
      </w:r>
      <w:proofErr w:type="spellEnd"/>
      <w:r w:rsidRPr="006D19C4">
        <w:rPr>
          <w:rFonts w:asciiTheme="minorHAnsi" w:hAnsiTheme="minorHAnsi" w:cstheme="minorHAnsi"/>
          <w:szCs w:val="20"/>
        </w:rPr>
        <w:t>)</w:t>
      </w:r>
    </w:p>
    <w:p w:rsidR="006F0483" w:rsidRPr="00286D1B" w:rsidRDefault="006F0483" w:rsidP="006F0483">
      <w:pPr>
        <w:pStyle w:val="Default"/>
        <w:numPr>
          <w:ilvl w:val="0"/>
          <w:numId w:val="23"/>
        </w:numPr>
        <w:rPr>
          <w:rFonts w:asciiTheme="minorHAnsi" w:hAnsiTheme="minorHAnsi" w:cstheme="minorHAnsi"/>
          <w:szCs w:val="20"/>
          <w:u w:val="single"/>
        </w:rPr>
      </w:pPr>
      <w:r w:rsidRPr="00286D1B">
        <w:rPr>
          <w:rFonts w:asciiTheme="minorHAnsi" w:hAnsiTheme="minorHAnsi" w:cstheme="minorHAnsi"/>
          <w:szCs w:val="20"/>
          <w:u w:val="single"/>
        </w:rPr>
        <w:t>¿Cuáles de estas afirmaciones es incorrecta?</w:t>
      </w:r>
    </w:p>
    <w:p w:rsidR="006F0483" w:rsidRDefault="006F0483" w:rsidP="006F0483">
      <w:pPr>
        <w:pStyle w:val="Default"/>
        <w:numPr>
          <w:ilvl w:val="1"/>
          <w:numId w:val="23"/>
        </w:numPr>
        <w:rPr>
          <w:rFonts w:asciiTheme="minorHAnsi" w:hAnsiTheme="minorHAnsi" w:cstheme="minorHAnsi"/>
          <w:szCs w:val="20"/>
        </w:rPr>
      </w:pPr>
      <w:r w:rsidRPr="006D19C4">
        <w:rPr>
          <w:rFonts w:asciiTheme="minorHAnsi" w:hAnsiTheme="minorHAnsi" w:cstheme="minorHAnsi"/>
          <w:szCs w:val="20"/>
        </w:rPr>
        <w:t xml:space="preserve">El potencial hídrico de la planta (Ψ) </w:t>
      </w:r>
      <w:r>
        <w:rPr>
          <w:rFonts w:asciiTheme="minorHAnsi" w:hAnsiTheme="minorHAnsi" w:cstheme="minorHAnsi"/>
          <w:szCs w:val="20"/>
        </w:rPr>
        <w:t xml:space="preserve">viene determinado fundamentalmente por el </w:t>
      </w:r>
      <w:r w:rsidRPr="006D19C4">
        <w:rPr>
          <w:rFonts w:asciiTheme="minorHAnsi" w:hAnsiTheme="minorHAnsi" w:cstheme="minorHAnsi"/>
          <w:szCs w:val="20"/>
        </w:rPr>
        <w:t>potencial osmótico</w:t>
      </w:r>
      <w:r>
        <w:rPr>
          <w:rFonts w:asciiTheme="minorHAnsi" w:hAnsiTheme="minorHAnsi" w:cstheme="minorHAnsi"/>
          <w:szCs w:val="20"/>
        </w:rPr>
        <w:t xml:space="preserve"> </w:t>
      </w:r>
      <w:r w:rsidRPr="006D19C4">
        <w:rPr>
          <w:rFonts w:asciiTheme="minorHAnsi" w:hAnsiTheme="minorHAnsi" w:cstheme="minorHAnsi"/>
          <w:szCs w:val="20"/>
        </w:rPr>
        <w:t>(</w:t>
      </w:r>
      <w:proofErr w:type="spellStart"/>
      <w:r w:rsidRPr="006D19C4">
        <w:rPr>
          <w:rFonts w:asciiTheme="minorHAnsi" w:hAnsiTheme="minorHAnsi" w:cstheme="minorHAnsi"/>
          <w:szCs w:val="20"/>
        </w:rPr>
        <w:t>Ψ</w:t>
      </w:r>
      <w:r w:rsidRPr="006D19C4">
        <w:rPr>
          <w:rFonts w:asciiTheme="minorHAnsi" w:hAnsiTheme="minorHAnsi" w:cstheme="minorHAnsi"/>
          <w:szCs w:val="20"/>
          <w:vertAlign w:val="subscript"/>
        </w:rPr>
        <w:t>s</w:t>
      </w:r>
      <w:proofErr w:type="spellEnd"/>
      <w:r w:rsidRPr="006D19C4">
        <w:rPr>
          <w:rFonts w:asciiTheme="minorHAnsi" w:hAnsiTheme="minorHAnsi" w:cstheme="minorHAnsi"/>
          <w:szCs w:val="20"/>
        </w:rPr>
        <w:t>)</w:t>
      </w:r>
      <w:r>
        <w:rPr>
          <w:rFonts w:asciiTheme="minorHAnsi" w:hAnsiTheme="minorHAnsi" w:cstheme="minorHAnsi"/>
          <w:szCs w:val="20"/>
        </w:rPr>
        <w:t xml:space="preserve"> y el de presió</w:t>
      </w:r>
      <w:r w:rsidRPr="006D19C4">
        <w:rPr>
          <w:rFonts w:asciiTheme="minorHAnsi" w:hAnsiTheme="minorHAnsi" w:cstheme="minorHAnsi"/>
          <w:szCs w:val="20"/>
        </w:rPr>
        <w:t>n (</w:t>
      </w:r>
      <w:proofErr w:type="spellStart"/>
      <w:r w:rsidRPr="006D19C4">
        <w:rPr>
          <w:rFonts w:asciiTheme="minorHAnsi" w:hAnsiTheme="minorHAnsi" w:cstheme="minorHAnsi"/>
          <w:szCs w:val="20"/>
        </w:rPr>
        <w:t>Ψ</w:t>
      </w:r>
      <w:r w:rsidRPr="006D19C4">
        <w:rPr>
          <w:rFonts w:asciiTheme="minorHAnsi" w:hAnsiTheme="minorHAnsi" w:cstheme="minorHAnsi"/>
          <w:szCs w:val="20"/>
          <w:vertAlign w:val="subscript"/>
        </w:rPr>
        <w:t>p</w:t>
      </w:r>
      <w:proofErr w:type="spellEnd"/>
      <w:r w:rsidRPr="006D19C4">
        <w:rPr>
          <w:rFonts w:asciiTheme="minorHAnsi" w:hAnsiTheme="minorHAnsi" w:cstheme="minorHAnsi"/>
          <w:szCs w:val="20"/>
        </w:rPr>
        <w:t>)</w:t>
      </w:r>
      <w:r>
        <w:rPr>
          <w:rFonts w:asciiTheme="minorHAnsi" w:hAnsiTheme="minorHAnsi" w:cstheme="minorHAnsi"/>
          <w:szCs w:val="20"/>
        </w:rPr>
        <w:t xml:space="preserve">, siendo el </w:t>
      </w:r>
      <w:proofErr w:type="spellStart"/>
      <w:r w:rsidRPr="006D19C4">
        <w:rPr>
          <w:rFonts w:asciiTheme="minorHAnsi" w:hAnsiTheme="minorHAnsi" w:cstheme="minorHAnsi"/>
          <w:szCs w:val="20"/>
        </w:rPr>
        <w:t>mátrico</w:t>
      </w:r>
      <w:proofErr w:type="spellEnd"/>
      <w:r>
        <w:rPr>
          <w:rFonts w:asciiTheme="minorHAnsi" w:hAnsiTheme="minorHAnsi" w:cstheme="minorHAnsi"/>
          <w:szCs w:val="20"/>
        </w:rPr>
        <w:t xml:space="preserve"> </w:t>
      </w:r>
      <w:r w:rsidRPr="006D19C4">
        <w:rPr>
          <w:rFonts w:asciiTheme="minorHAnsi" w:hAnsiTheme="minorHAnsi" w:cstheme="minorHAnsi"/>
          <w:szCs w:val="20"/>
        </w:rPr>
        <w:t>(</w:t>
      </w:r>
      <w:proofErr w:type="spellStart"/>
      <w:r w:rsidRPr="006D19C4">
        <w:rPr>
          <w:rFonts w:asciiTheme="minorHAnsi" w:hAnsiTheme="minorHAnsi" w:cstheme="minorHAnsi"/>
          <w:szCs w:val="20"/>
        </w:rPr>
        <w:t>Ψ</w:t>
      </w:r>
      <w:r w:rsidRPr="006D19C4">
        <w:rPr>
          <w:rFonts w:asciiTheme="minorHAnsi" w:hAnsiTheme="minorHAnsi" w:cstheme="minorHAnsi"/>
          <w:szCs w:val="20"/>
          <w:vertAlign w:val="subscript"/>
        </w:rPr>
        <w:t>m</w:t>
      </w:r>
      <w:proofErr w:type="spellEnd"/>
      <w:r w:rsidRPr="006D19C4">
        <w:rPr>
          <w:rFonts w:asciiTheme="minorHAnsi" w:hAnsiTheme="minorHAnsi" w:cstheme="minorHAnsi"/>
          <w:szCs w:val="20"/>
        </w:rPr>
        <w:t>)</w:t>
      </w:r>
      <w:r>
        <w:rPr>
          <w:rFonts w:asciiTheme="minorHAnsi" w:hAnsiTheme="minorHAnsi" w:cstheme="minorHAnsi"/>
          <w:szCs w:val="20"/>
        </w:rPr>
        <w:t xml:space="preserve"> despreciable debido a que la presión dentro de la célula vegetal se debe sobre todo a la vacuola y su capacidad de ser como un osmómetro</w:t>
      </w:r>
    </w:p>
    <w:p w:rsidR="006F0483" w:rsidRDefault="006F0483" w:rsidP="006F0483">
      <w:pPr>
        <w:pStyle w:val="Default"/>
        <w:numPr>
          <w:ilvl w:val="1"/>
          <w:numId w:val="23"/>
        </w:numPr>
        <w:rPr>
          <w:rFonts w:asciiTheme="minorHAnsi" w:hAnsiTheme="minorHAnsi" w:cstheme="minorHAnsi"/>
          <w:szCs w:val="20"/>
        </w:rPr>
      </w:pPr>
      <w:r>
        <w:rPr>
          <w:rFonts w:asciiTheme="minorHAnsi" w:hAnsiTheme="minorHAnsi" w:cstheme="minorHAnsi"/>
          <w:szCs w:val="20"/>
        </w:rPr>
        <w:lastRenderedPageBreak/>
        <w:t xml:space="preserve">El potencial osmótico </w:t>
      </w:r>
      <w:r w:rsidR="00F116D1" w:rsidRPr="006D19C4">
        <w:rPr>
          <w:rFonts w:asciiTheme="minorHAnsi" w:hAnsiTheme="minorHAnsi" w:cstheme="minorHAnsi"/>
          <w:szCs w:val="20"/>
        </w:rPr>
        <w:t>(</w:t>
      </w:r>
      <w:proofErr w:type="spellStart"/>
      <w:r w:rsidR="00F116D1" w:rsidRPr="006D19C4">
        <w:rPr>
          <w:rFonts w:asciiTheme="minorHAnsi" w:hAnsiTheme="minorHAnsi" w:cstheme="minorHAnsi"/>
          <w:szCs w:val="20"/>
        </w:rPr>
        <w:t>Ψ</w:t>
      </w:r>
      <w:r w:rsidR="00F116D1" w:rsidRPr="006D19C4">
        <w:rPr>
          <w:rFonts w:asciiTheme="minorHAnsi" w:hAnsiTheme="minorHAnsi" w:cstheme="minorHAnsi"/>
          <w:szCs w:val="20"/>
          <w:vertAlign w:val="subscript"/>
        </w:rPr>
        <w:t>s</w:t>
      </w:r>
      <w:proofErr w:type="spellEnd"/>
      <w:r w:rsidR="00F116D1" w:rsidRPr="006D19C4">
        <w:rPr>
          <w:rFonts w:asciiTheme="minorHAnsi" w:hAnsiTheme="minorHAnsi" w:cstheme="minorHAnsi"/>
          <w:szCs w:val="20"/>
        </w:rPr>
        <w:t>)</w:t>
      </w:r>
      <w:r w:rsidR="00F116D1">
        <w:rPr>
          <w:rFonts w:asciiTheme="minorHAnsi" w:hAnsiTheme="minorHAnsi" w:cstheme="minorHAnsi"/>
          <w:szCs w:val="20"/>
        </w:rPr>
        <w:t xml:space="preserve"> </w:t>
      </w:r>
      <w:r>
        <w:rPr>
          <w:rFonts w:asciiTheme="minorHAnsi" w:hAnsiTheme="minorHAnsi" w:cstheme="minorHAnsi"/>
          <w:szCs w:val="20"/>
        </w:rPr>
        <w:t>es negativo y expresa el efecto de los solutos en la disolución celular</w:t>
      </w:r>
    </w:p>
    <w:p w:rsidR="006F0483" w:rsidRDefault="00F116D1" w:rsidP="006F0483">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El potencial de presión </w:t>
      </w:r>
      <w:r w:rsidRPr="006D19C4">
        <w:rPr>
          <w:rFonts w:asciiTheme="minorHAnsi" w:hAnsiTheme="minorHAnsi" w:cstheme="minorHAnsi"/>
          <w:szCs w:val="20"/>
        </w:rPr>
        <w:t>(</w:t>
      </w:r>
      <w:proofErr w:type="spellStart"/>
      <w:r w:rsidRPr="006D19C4">
        <w:rPr>
          <w:rFonts w:asciiTheme="minorHAnsi" w:hAnsiTheme="minorHAnsi" w:cstheme="minorHAnsi"/>
          <w:szCs w:val="20"/>
        </w:rPr>
        <w:t>Ψ</w:t>
      </w:r>
      <w:r w:rsidRPr="006D19C4">
        <w:rPr>
          <w:rFonts w:asciiTheme="minorHAnsi" w:hAnsiTheme="minorHAnsi" w:cstheme="minorHAnsi"/>
          <w:szCs w:val="20"/>
          <w:vertAlign w:val="subscript"/>
        </w:rPr>
        <w:t>p</w:t>
      </w:r>
      <w:proofErr w:type="spellEnd"/>
      <w:r w:rsidRPr="006D19C4">
        <w:rPr>
          <w:rFonts w:asciiTheme="minorHAnsi" w:hAnsiTheme="minorHAnsi" w:cstheme="minorHAnsi"/>
          <w:szCs w:val="20"/>
        </w:rPr>
        <w:t>)</w:t>
      </w:r>
      <w:r>
        <w:rPr>
          <w:rFonts w:asciiTheme="minorHAnsi" w:hAnsiTheme="minorHAnsi" w:cstheme="minorHAnsi"/>
          <w:szCs w:val="20"/>
        </w:rPr>
        <w:t xml:space="preserve"> es positivo y representa la presión ejercida por el </w:t>
      </w:r>
      <w:proofErr w:type="spellStart"/>
      <w:r>
        <w:rPr>
          <w:rFonts w:asciiTheme="minorHAnsi" w:hAnsiTheme="minorHAnsi" w:cstheme="minorHAnsi"/>
          <w:szCs w:val="20"/>
        </w:rPr>
        <w:t>protoplasto</w:t>
      </w:r>
      <w:proofErr w:type="spellEnd"/>
      <w:r>
        <w:rPr>
          <w:rFonts w:asciiTheme="minorHAnsi" w:hAnsiTheme="minorHAnsi" w:cstheme="minorHAnsi"/>
          <w:szCs w:val="20"/>
        </w:rPr>
        <w:t xml:space="preserve"> contra la pared celular</w:t>
      </w:r>
    </w:p>
    <w:p w:rsidR="00F116D1" w:rsidRDefault="00F116D1" w:rsidP="006F0483">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El potencial </w:t>
      </w:r>
      <w:proofErr w:type="spellStart"/>
      <w:r>
        <w:rPr>
          <w:rFonts w:asciiTheme="minorHAnsi" w:hAnsiTheme="minorHAnsi" w:cstheme="minorHAnsi"/>
          <w:szCs w:val="20"/>
        </w:rPr>
        <w:t>mátrico</w:t>
      </w:r>
      <w:proofErr w:type="spellEnd"/>
      <w:r>
        <w:rPr>
          <w:rFonts w:asciiTheme="minorHAnsi" w:hAnsiTheme="minorHAnsi" w:cstheme="minorHAnsi"/>
          <w:szCs w:val="20"/>
        </w:rPr>
        <w:t xml:space="preserve"> </w:t>
      </w:r>
      <w:r w:rsidRPr="006D19C4">
        <w:rPr>
          <w:rFonts w:asciiTheme="minorHAnsi" w:hAnsiTheme="minorHAnsi" w:cstheme="minorHAnsi"/>
          <w:szCs w:val="20"/>
        </w:rPr>
        <w:t>(</w:t>
      </w:r>
      <w:proofErr w:type="spellStart"/>
      <w:r w:rsidRPr="006D19C4">
        <w:rPr>
          <w:rFonts w:asciiTheme="minorHAnsi" w:hAnsiTheme="minorHAnsi" w:cstheme="minorHAnsi"/>
          <w:szCs w:val="20"/>
        </w:rPr>
        <w:t>Ψ</w:t>
      </w:r>
      <w:r>
        <w:rPr>
          <w:rFonts w:asciiTheme="minorHAnsi" w:hAnsiTheme="minorHAnsi" w:cstheme="minorHAnsi"/>
          <w:szCs w:val="20"/>
          <w:vertAlign w:val="subscript"/>
        </w:rPr>
        <w:t>m</w:t>
      </w:r>
      <w:proofErr w:type="spellEnd"/>
      <w:r w:rsidRPr="006D19C4">
        <w:rPr>
          <w:rFonts w:asciiTheme="minorHAnsi" w:hAnsiTheme="minorHAnsi" w:cstheme="minorHAnsi"/>
          <w:szCs w:val="20"/>
        </w:rPr>
        <w:t>)</w:t>
      </w:r>
      <w:r w:rsidR="00C875B9">
        <w:rPr>
          <w:rFonts w:asciiTheme="minorHAnsi" w:hAnsiTheme="minorHAnsi" w:cstheme="minorHAnsi"/>
          <w:szCs w:val="20"/>
        </w:rPr>
        <w:t xml:space="preserve"> es</w:t>
      </w:r>
      <w:r>
        <w:rPr>
          <w:rFonts w:asciiTheme="minorHAnsi" w:hAnsiTheme="minorHAnsi" w:cstheme="minorHAnsi"/>
          <w:szCs w:val="20"/>
        </w:rPr>
        <w:t xml:space="preserve"> positivo y expresa el efecto de los </w:t>
      </w:r>
      <w:proofErr w:type="spellStart"/>
      <w:r>
        <w:rPr>
          <w:rFonts w:asciiTheme="minorHAnsi" w:hAnsiTheme="minorHAnsi" w:cstheme="minorHAnsi"/>
          <w:szCs w:val="20"/>
        </w:rPr>
        <w:t>macrocapilares</w:t>
      </w:r>
      <w:proofErr w:type="spellEnd"/>
      <w:r>
        <w:rPr>
          <w:rFonts w:asciiTheme="minorHAnsi" w:hAnsiTheme="minorHAnsi" w:cstheme="minorHAnsi"/>
          <w:szCs w:val="20"/>
        </w:rPr>
        <w:t xml:space="preserve"> y superficies de paredes y componentes celulares en la retención de agua</w:t>
      </w:r>
    </w:p>
    <w:p w:rsidR="00C875B9" w:rsidRPr="006E7121" w:rsidRDefault="00C456E1" w:rsidP="00C456E1">
      <w:pPr>
        <w:pStyle w:val="Default"/>
        <w:numPr>
          <w:ilvl w:val="0"/>
          <w:numId w:val="23"/>
        </w:numPr>
        <w:rPr>
          <w:rFonts w:asciiTheme="minorHAnsi" w:hAnsiTheme="minorHAnsi" w:cstheme="minorHAnsi"/>
          <w:szCs w:val="20"/>
          <w:u w:val="single"/>
        </w:rPr>
      </w:pPr>
      <w:r w:rsidRPr="006E7121">
        <w:rPr>
          <w:rFonts w:asciiTheme="minorHAnsi" w:hAnsiTheme="minorHAnsi" w:cstheme="minorHAnsi"/>
          <w:szCs w:val="20"/>
          <w:u w:val="single"/>
        </w:rPr>
        <w:t>¿Cuál de estas afirmaciones sobre el potencial osmótico (</w:t>
      </w:r>
      <w:proofErr w:type="spellStart"/>
      <w:r w:rsidRPr="006E7121">
        <w:rPr>
          <w:rFonts w:asciiTheme="minorHAnsi" w:hAnsiTheme="minorHAnsi" w:cstheme="minorHAnsi"/>
          <w:szCs w:val="20"/>
          <w:u w:val="single"/>
        </w:rPr>
        <w:t>Ψ</w:t>
      </w:r>
      <w:r w:rsidRPr="006E7121">
        <w:rPr>
          <w:rFonts w:asciiTheme="minorHAnsi" w:hAnsiTheme="minorHAnsi" w:cstheme="minorHAnsi"/>
          <w:szCs w:val="20"/>
          <w:u w:val="single"/>
          <w:vertAlign w:val="subscript"/>
        </w:rPr>
        <w:t>s</w:t>
      </w:r>
      <w:proofErr w:type="spellEnd"/>
      <w:r w:rsidRPr="006E7121">
        <w:rPr>
          <w:rFonts w:asciiTheme="minorHAnsi" w:hAnsiTheme="minorHAnsi" w:cstheme="minorHAnsi"/>
          <w:szCs w:val="20"/>
          <w:u w:val="single"/>
        </w:rPr>
        <w:t>) es verdadera?</w:t>
      </w:r>
    </w:p>
    <w:p w:rsidR="00C456E1" w:rsidRDefault="00C456E1" w:rsidP="00C456E1">
      <w:pPr>
        <w:pStyle w:val="Default"/>
        <w:numPr>
          <w:ilvl w:val="1"/>
          <w:numId w:val="23"/>
        </w:numPr>
        <w:rPr>
          <w:rFonts w:asciiTheme="minorHAnsi" w:hAnsiTheme="minorHAnsi" w:cstheme="minorHAnsi"/>
          <w:szCs w:val="20"/>
        </w:rPr>
      </w:pPr>
      <w:r>
        <w:rPr>
          <w:rFonts w:asciiTheme="minorHAnsi" w:hAnsiTheme="minorHAnsi" w:cstheme="minorHAnsi"/>
          <w:szCs w:val="20"/>
        </w:rPr>
        <w:t>Viene determinado por la concentración de sustancias osmóticamente activas en la vacuola y es idéntico a la presión osmótica del jugo vacuolar</w:t>
      </w:r>
    </w:p>
    <w:p w:rsidR="00C456E1" w:rsidRDefault="00C456E1" w:rsidP="00C456E1">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El potencial osmótico es un parámetro positivo y se mide en </w:t>
      </w:r>
      <w:proofErr w:type="spellStart"/>
      <w:r>
        <w:rPr>
          <w:rFonts w:asciiTheme="minorHAnsi" w:hAnsiTheme="minorHAnsi" w:cstheme="minorHAnsi"/>
          <w:szCs w:val="20"/>
        </w:rPr>
        <w:t>megapascales</w:t>
      </w:r>
      <w:proofErr w:type="spellEnd"/>
    </w:p>
    <w:p w:rsidR="00C456E1" w:rsidRDefault="00C456E1" w:rsidP="00C456E1">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El diagrama de </w:t>
      </w:r>
      <w:proofErr w:type="spellStart"/>
      <w:r>
        <w:rPr>
          <w:rFonts w:asciiTheme="minorHAnsi" w:hAnsiTheme="minorHAnsi" w:cstheme="minorHAnsi"/>
          <w:szCs w:val="20"/>
        </w:rPr>
        <w:t>Höfler</w:t>
      </w:r>
      <w:proofErr w:type="spellEnd"/>
      <w:r>
        <w:rPr>
          <w:rFonts w:asciiTheme="minorHAnsi" w:hAnsiTheme="minorHAnsi" w:cstheme="minorHAnsi"/>
          <w:szCs w:val="20"/>
        </w:rPr>
        <w:t xml:space="preserve"> representa la evolución del potencial osmótico frente</w:t>
      </w:r>
      <w:r w:rsidR="00093BD6">
        <w:rPr>
          <w:rFonts w:asciiTheme="minorHAnsi" w:hAnsiTheme="minorHAnsi" w:cstheme="minorHAnsi"/>
          <w:szCs w:val="20"/>
        </w:rPr>
        <w:t xml:space="preserve"> al área relativa del </w:t>
      </w:r>
      <w:proofErr w:type="spellStart"/>
      <w:r w:rsidR="00093BD6">
        <w:rPr>
          <w:rFonts w:asciiTheme="minorHAnsi" w:hAnsiTheme="minorHAnsi" w:cstheme="minorHAnsi"/>
          <w:szCs w:val="20"/>
        </w:rPr>
        <w:t>protoplast</w:t>
      </w:r>
      <w:r>
        <w:rPr>
          <w:rFonts w:asciiTheme="minorHAnsi" w:hAnsiTheme="minorHAnsi" w:cstheme="minorHAnsi"/>
          <w:szCs w:val="20"/>
        </w:rPr>
        <w:t>o</w:t>
      </w:r>
      <w:proofErr w:type="spellEnd"/>
    </w:p>
    <w:p w:rsidR="00C456E1" w:rsidRDefault="00C456E1" w:rsidP="00C456E1">
      <w:pPr>
        <w:pStyle w:val="Default"/>
        <w:numPr>
          <w:ilvl w:val="1"/>
          <w:numId w:val="23"/>
        </w:numPr>
        <w:rPr>
          <w:rFonts w:asciiTheme="minorHAnsi" w:hAnsiTheme="minorHAnsi" w:cstheme="minorHAnsi"/>
          <w:szCs w:val="20"/>
        </w:rPr>
      </w:pPr>
      <w:r>
        <w:rPr>
          <w:rFonts w:asciiTheme="minorHAnsi" w:hAnsiTheme="minorHAnsi" w:cstheme="minorHAnsi"/>
          <w:szCs w:val="20"/>
        </w:rPr>
        <w:t>El volumen celular disminuye conforme incrementa el potencial osmótico</w:t>
      </w:r>
    </w:p>
    <w:p w:rsidR="00C456E1" w:rsidRPr="006E7121" w:rsidRDefault="00C456E1" w:rsidP="00C456E1">
      <w:pPr>
        <w:pStyle w:val="Default"/>
        <w:numPr>
          <w:ilvl w:val="0"/>
          <w:numId w:val="23"/>
        </w:numPr>
        <w:rPr>
          <w:rFonts w:asciiTheme="minorHAnsi" w:hAnsiTheme="minorHAnsi" w:cstheme="minorHAnsi"/>
          <w:szCs w:val="20"/>
          <w:u w:val="single"/>
        </w:rPr>
      </w:pPr>
      <w:r w:rsidRPr="006E7121">
        <w:rPr>
          <w:rFonts w:asciiTheme="minorHAnsi" w:hAnsiTheme="minorHAnsi" w:cstheme="minorHAnsi"/>
          <w:szCs w:val="20"/>
          <w:u w:val="single"/>
        </w:rPr>
        <w:t>¿Cuál de estas afirmaciones sobre el potencial de presión (</w:t>
      </w:r>
      <w:proofErr w:type="spellStart"/>
      <w:r w:rsidRPr="006E7121">
        <w:rPr>
          <w:rFonts w:asciiTheme="minorHAnsi" w:hAnsiTheme="minorHAnsi" w:cstheme="minorHAnsi"/>
          <w:szCs w:val="20"/>
          <w:u w:val="single"/>
        </w:rPr>
        <w:t>Ψ</w:t>
      </w:r>
      <w:r w:rsidRPr="006E7121">
        <w:rPr>
          <w:rFonts w:asciiTheme="minorHAnsi" w:hAnsiTheme="minorHAnsi" w:cstheme="minorHAnsi"/>
          <w:szCs w:val="20"/>
          <w:u w:val="single"/>
          <w:vertAlign w:val="subscript"/>
        </w:rPr>
        <w:t>p</w:t>
      </w:r>
      <w:proofErr w:type="spellEnd"/>
      <w:r w:rsidRPr="006E7121">
        <w:rPr>
          <w:rFonts w:asciiTheme="minorHAnsi" w:hAnsiTheme="minorHAnsi" w:cstheme="minorHAnsi"/>
          <w:szCs w:val="20"/>
          <w:u w:val="single"/>
        </w:rPr>
        <w:t>) es verdadera?</w:t>
      </w:r>
    </w:p>
    <w:p w:rsidR="00C456E1" w:rsidRDefault="00C456E1" w:rsidP="00C456E1">
      <w:pPr>
        <w:pStyle w:val="Default"/>
        <w:numPr>
          <w:ilvl w:val="1"/>
          <w:numId w:val="23"/>
        </w:numPr>
        <w:rPr>
          <w:rFonts w:asciiTheme="minorHAnsi" w:hAnsiTheme="minorHAnsi" w:cstheme="minorHAnsi"/>
          <w:szCs w:val="20"/>
        </w:rPr>
      </w:pPr>
      <w:r>
        <w:rPr>
          <w:rFonts w:asciiTheme="minorHAnsi" w:hAnsiTheme="minorHAnsi" w:cstheme="minorHAnsi"/>
          <w:szCs w:val="20"/>
        </w:rPr>
        <w:t>La presión de turgencia mide la presión ejercida cuando las paredes celulares disminuyen de volumen por la entrada de agua</w:t>
      </w:r>
    </w:p>
    <w:p w:rsidR="00C456E1" w:rsidRDefault="008662D0" w:rsidP="00C456E1">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La </w:t>
      </w:r>
      <w:proofErr w:type="spellStart"/>
      <w:r>
        <w:rPr>
          <w:rFonts w:asciiTheme="minorHAnsi" w:hAnsiTheme="minorHAnsi" w:cstheme="minorHAnsi"/>
          <w:szCs w:val="20"/>
        </w:rPr>
        <w:t>plasmolísis</w:t>
      </w:r>
      <w:proofErr w:type="spellEnd"/>
      <w:r>
        <w:rPr>
          <w:rFonts w:asciiTheme="minorHAnsi" w:hAnsiTheme="minorHAnsi" w:cstheme="minorHAnsi"/>
          <w:szCs w:val="20"/>
        </w:rPr>
        <w:t xml:space="preserve"> incipiente se produce cuando la vacuola está al 80 % de su capacidad</w:t>
      </w:r>
    </w:p>
    <w:p w:rsidR="00C456E1" w:rsidRDefault="00C456E1" w:rsidP="00C456E1">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En un parámetro positivo, que representa la presión ejercida por el </w:t>
      </w:r>
      <w:proofErr w:type="spellStart"/>
      <w:r>
        <w:rPr>
          <w:rFonts w:asciiTheme="minorHAnsi" w:hAnsiTheme="minorHAnsi" w:cstheme="minorHAnsi"/>
          <w:szCs w:val="20"/>
        </w:rPr>
        <w:t>protoplasto</w:t>
      </w:r>
      <w:proofErr w:type="spellEnd"/>
      <w:r>
        <w:rPr>
          <w:rFonts w:asciiTheme="minorHAnsi" w:hAnsiTheme="minorHAnsi" w:cstheme="minorHAnsi"/>
          <w:szCs w:val="20"/>
        </w:rPr>
        <w:t xml:space="preserve"> contra la pared celular</w:t>
      </w:r>
    </w:p>
    <w:p w:rsidR="008662D0" w:rsidRDefault="008662D0" w:rsidP="00C456E1">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Tiene el mismo valor que el potencial </w:t>
      </w:r>
      <w:proofErr w:type="spellStart"/>
      <w:r>
        <w:rPr>
          <w:rFonts w:asciiTheme="minorHAnsi" w:hAnsiTheme="minorHAnsi" w:cstheme="minorHAnsi"/>
          <w:szCs w:val="20"/>
        </w:rPr>
        <w:t>mátrico</w:t>
      </w:r>
      <w:proofErr w:type="spellEnd"/>
      <w:r>
        <w:rPr>
          <w:rFonts w:asciiTheme="minorHAnsi" w:hAnsiTheme="minorHAnsi" w:cstheme="minorHAnsi"/>
          <w:szCs w:val="20"/>
        </w:rPr>
        <w:t xml:space="preserve"> cuando las plantas están en su máximo rendimiento vegetativo</w:t>
      </w:r>
    </w:p>
    <w:p w:rsidR="008662D0" w:rsidRPr="006E7121" w:rsidRDefault="008662D0" w:rsidP="008662D0">
      <w:pPr>
        <w:pStyle w:val="Default"/>
        <w:numPr>
          <w:ilvl w:val="0"/>
          <w:numId w:val="23"/>
        </w:numPr>
        <w:rPr>
          <w:rFonts w:asciiTheme="minorHAnsi" w:hAnsiTheme="minorHAnsi" w:cstheme="minorHAnsi"/>
          <w:szCs w:val="20"/>
          <w:u w:val="single"/>
        </w:rPr>
      </w:pPr>
      <w:r w:rsidRPr="006E7121">
        <w:rPr>
          <w:rFonts w:asciiTheme="minorHAnsi" w:hAnsiTheme="minorHAnsi" w:cstheme="minorHAnsi"/>
          <w:szCs w:val="20"/>
          <w:u w:val="single"/>
        </w:rPr>
        <w:t>¿Cuál de estos métodos no es válido para medir el potencial hídrico en una planta?</w:t>
      </w:r>
    </w:p>
    <w:p w:rsidR="008662D0" w:rsidRDefault="008662D0" w:rsidP="008662D0">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El método </w:t>
      </w:r>
      <w:proofErr w:type="spellStart"/>
      <w:r>
        <w:rPr>
          <w:rFonts w:asciiTheme="minorHAnsi" w:hAnsiTheme="minorHAnsi" w:cstheme="minorHAnsi"/>
          <w:szCs w:val="20"/>
        </w:rPr>
        <w:t>psicrométrico</w:t>
      </w:r>
      <w:proofErr w:type="spellEnd"/>
      <w:r>
        <w:rPr>
          <w:rFonts w:asciiTheme="minorHAnsi" w:hAnsiTheme="minorHAnsi" w:cstheme="minorHAnsi"/>
          <w:szCs w:val="20"/>
        </w:rPr>
        <w:t xml:space="preserve"> (psicometría), que determina la presión de vapor relativa del aire en equilibrio con el tejido vegetal</w:t>
      </w:r>
    </w:p>
    <w:p w:rsidR="008662D0" w:rsidRDefault="008662D0" w:rsidP="008662D0">
      <w:pPr>
        <w:pStyle w:val="Default"/>
        <w:numPr>
          <w:ilvl w:val="1"/>
          <w:numId w:val="23"/>
        </w:numPr>
        <w:rPr>
          <w:rFonts w:asciiTheme="minorHAnsi" w:hAnsiTheme="minorHAnsi" w:cstheme="minorHAnsi"/>
          <w:szCs w:val="20"/>
        </w:rPr>
      </w:pPr>
      <w:r>
        <w:rPr>
          <w:rFonts w:asciiTheme="minorHAnsi" w:hAnsiTheme="minorHAnsi" w:cstheme="minorHAnsi"/>
          <w:szCs w:val="20"/>
        </w:rPr>
        <w:t>La sonda de presión, que es el único instrumento capaz de medir el estado hídrico de las células individuales</w:t>
      </w:r>
    </w:p>
    <w:p w:rsidR="008662D0" w:rsidRDefault="008662D0" w:rsidP="008662D0">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El método de equilibrio de presión (o cámara de presión de </w:t>
      </w:r>
      <w:proofErr w:type="spellStart"/>
      <w:r>
        <w:rPr>
          <w:rFonts w:asciiTheme="minorHAnsi" w:hAnsiTheme="minorHAnsi" w:cstheme="minorHAnsi"/>
          <w:szCs w:val="20"/>
        </w:rPr>
        <w:t>Sch</w:t>
      </w:r>
      <w:r w:rsidR="006E7121">
        <w:rPr>
          <w:rFonts w:asciiTheme="minorHAnsi" w:hAnsiTheme="minorHAnsi" w:cstheme="minorHAnsi"/>
          <w:szCs w:val="20"/>
        </w:rPr>
        <w:t>ö</w:t>
      </w:r>
      <w:r>
        <w:rPr>
          <w:rFonts w:asciiTheme="minorHAnsi" w:hAnsiTheme="minorHAnsi" w:cstheme="minorHAnsi"/>
          <w:szCs w:val="20"/>
        </w:rPr>
        <w:t>lander</w:t>
      </w:r>
      <w:proofErr w:type="spellEnd"/>
      <w:r>
        <w:rPr>
          <w:rFonts w:asciiTheme="minorHAnsi" w:hAnsiTheme="minorHAnsi" w:cstheme="minorHAnsi"/>
          <w:szCs w:val="20"/>
        </w:rPr>
        <w:t>), que es el más rápido y usado en el campo</w:t>
      </w:r>
    </w:p>
    <w:p w:rsidR="008662D0" w:rsidRDefault="008662D0" w:rsidP="008662D0">
      <w:pPr>
        <w:pStyle w:val="Default"/>
        <w:numPr>
          <w:ilvl w:val="1"/>
          <w:numId w:val="23"/>
        </w:numPr>
        <w:rPr>
          <w:rFonts w:asciiTheme="minorHAnsi" w:hAnsiTheme="minorHAnsi" w:cstheme="minorHAnsi"/>
          <w:szCs w:val="20"/>
        </w:rPr>
      </w:pPr>
      <w:r>
        <w:rPr>
          <w:rFonts w:asciiTheme="minorHAnsi" w:hAnsiTheme="minorHAnsi" w:cstheme="minorHAnsi"/>
          <w:szCs w:val="20"/>
        </w:rPr>
        <w:t>La medida de la relación entre el contenido de clorofila a y los carotenoides apolares en hoja</w:t>
      </w:r>
    </w:p>
    <w:p w:rsidR="00D56FAA" w:rsidRPr="006E7121" w:rsidRDefault="00D56FAA" w:rsidP="00D56FAA">
      <w:pPr>
        <w:pStyle w:val="Default"/>
        <w:numPr>
          <w:ilvl w:val="0"/>
          <w:numId w:val="23"/>
        </w:numPr>
        <w:rPr>
          <w:rFonts w:asciiTheme="minorHAnsi" w:hAnsiTheme="minorHAnsi" w:cstheme="minorHAnsi"/>
          <w:szCs w:val="20"/>
          <w:u w:val="single"/>
        </w:rPr>
      </w:pPr>
      <w:r w:rsidRPr="006E7121">
        <w:rPr>
          <w:rFonts w:asciiTheme="minorHAnsi" w:hAnsiTheme="minorHAnsi" w:cstheme="minorHAnsi"/>
          <w:szCs w:val="20"/>
          <w:u w:val="single"/>
        </w:rPr>
        <w:t>¿Cuál de estas afirmaciones no es correcta?</w:t>
      </w:r>
    </w:p>
    <w:p w:rsidR="00D56FAA" w:rsidRDefault="00D56FAA" w:rsidP="00D56FAA">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El movimiento del agua en el suelo depende fundamentalmente de su potencial </w:t>
      </w:r>
      <w:proofErr w:type="spellStart"/>
      <w:r>
        <w:rPr>
          <w:rFonts w:asciiTheme="minorHAnsi" w:hAnsiTheme="minorHAnsi" w:cstheme="minorHAnsi"/>
          <w:szCs w:val="20"/>
        </w:rPr>
        <w:t>mátrico</w:t>
      </w:r>
      <w:proofErr w:type="spellEnd"/>
    </w:p>
    <w:p w:rsidR="00AA3A74" w:rsidRDefault="00AA3A74" w:rsidP="00D56FAA">
      <w:pPr>
        <w:pStyle w:val="Default"/>
        <w:numPr>
          <w:ilvl w:val="1"/>
          <w:numId w:val="23"/>
        </w:numPr>
        <w:rPr>
          <w:rFonts w:asciiTheme="minorHAnsi" w:hAnsiTheme="minorHAnsi" w:cstheme="minorHAnsi"/>
          <w:szCs w:val="20"/>
        </w:rPr>
      </w:pPr>
      <w:r>
        <w:rPr>
          <w:rFonts w:asciiTheme="minorHAnsi" w:hAnsiTheme="minorHAnsi" w:cstheme="minorHAnsi"/>
          <w:szCs w:val="20"/>
        </w:rPr>
        <w:t>La cantidad y la fuerza de retención del agua por un suelo depende de varios factores como el tamaño y la naturaleza química de las partículas que lo componen, así como su carga eléctrica superficial</w:t>
      </w:r>
    </w:p>
    <w:p w:rsidR="00AA3A74" w:rsidRDefault="00AA3A74" w:rsidP="00D56FAA">
      <w:pPr>
        <w:pStyle w:val="Default"/>
        <w:numPr>
          <w:ilvl w:val="1"/>
          <w:numId w:val="23"/>
        </w:numPr>
        <w:rPr>
          <w:rFonts w:asciiTheme="minorHAnsi" w:hAnsiTheme="minorHAnsi" w:cstheme="minorHAnsi"/>
          <w:szCs w:val="20"/>
        </w:rPr>
      </w:pPr>
      <w:r>
        <w:rPr>
          <w:rFonts w:asciiTheme="minorHAnsi" w:hAnsiTheme="minorHAnsi" w:cstheme="minorHAnsi"/>
          <w:szCs w:val="20"/>
        </w:rPr>
        <w:t>Cuando l</w:t>
      </w:r>
      <w:r w:rsidR="005166B9">
        <w:rPr>
          <w:rFonts w:asciiTheme="minorHAnsi" w:hAnsiTheme="minorHAnsi" w:cstheme="minorHAnsi"/>
          <w:szCs w:val="20"/>
        </w:rPr>
        <w:t>as raíces de las plantas absorbe</w:t>
      </w:r>
      <w:r>
        <w:rPr>
          <w:rFonts w:asciiTheme="minorHAnsi" w:hAnsiTheme="minorHAnsi" w:cstheme="minorHAnsi"/>
          <w:szCs w:val="20"/>
        </w:rPr>
        <w:t>n agua, provocan una desecación local del suelo, lo que hace que el agua se adhiera peor en las partículas de este</w:t>
      </w:r>
    </w:p>
    <w:p w:rsidR="00AA3A74" w:rsidRDefault="00AA3A74" w:rsidP="00D56FAA">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En un suelo, el agua se mueve de las partes más húmedas a las más secas, generando gradientes del potencial </w:t>
      </w:r>
      <w:proofErr w:type="spellStart"/>
      <w:r>
        <w:rPr>
          <w:rFonts w:asciiTheme="minorHAnsi" w:hAnsiTheme="minorHAnsi" w:cstheme="minorHAnsi"/>
          <w:szCs w:val="20"/>
        </w:rPr>
        <w:t>mátrico</w:t>
      </w:r>
      <w:proofErr w:type="spellEnd"/>
    </w:p>
    <w:p w:rsidR="00AA3A74" w:rsidRPr="006E7121" w:rsidRDefault="00AA3A74" w:rsidP="00AA3A74">
      <w:pPr>
        <w:pStyle w:val="Default"/>
        <w:numPr>
          <w:ilvl w:val="0"/>
          <w:numId w:val="23"/>
        </w:numPr>
        <w:rPr>
          <w:rFonts w:asciiTheme="minorHAnsi" w:hAnsiTheme="minorHAnsi" w:cstheme="minorHAnsi"/>
          <w:szCs w:val="20"/>
          <w:u w:val="single"/>
        </w:rPr>
      </w:pPr>
      <w:r w:rsidRPr="006E7121">
        <w:rPr>
          <w:rFonts w:asciiTheme="minorHAnsi" w:hAnsiTheme="minorHAnsi" w:cstheme="minorHAnsi"/>
          <w:szCs w:val="20"/>
          <w:u w:val="single"/>
        </w:rPr>
        <w:lastRenderedPageBreak/>
        <w:t>¿Cuál de estas afirmaciones no es correcta?</w:t>
      </w:r>
    </w:p>
    <w:p w:rsidR="00AA3A74" w:rsidRDefault="00312132" w:rsidP="00AA3A74">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La capacidad de campo es el contenido de agua que retiene un suelo </w:t>
      </w:r>
      <w:r w:rsidR="005166B9">
        <w:rPr>
          <w:rFonts w:asciiTheme="minorHAnsi" w:hAnsiTheme="minorHAnsi" w:cstheme="minorHAnsi"/>
          <w:szCs w:val="20"/>
        </w:rPr>
        <w:t>después de estar totalmente mojado y estar drenado por gravedad</w:t>
      </w:r>
    </w:p>
    <w:p w:rsidR="005166B9" w:rsidRDefault="005166B9" w:rsidP="00AA3A74">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El porcentaje de marchitez permanente es el punto en el cual las plantas se marchitan y suele alcanzarse cuando el potencial hídrico es de – 1,5 </w:t>
      </w:r>
      <w:proofErr w:type="spellStart"/>
      <w:r>
        <w:rPr>
          <w:rFonts w:asciiTheme="minorHAnsi" w:hAnsiTheme="minorHAnsi" w:cstheme="minorHAnsi"/>
          <w:szCs w:val="20"/>
        </w:rPr>
        <w:t>MPa</w:t>
      </w:r>
      <w:proofErr w:type="spellEnd"/>
      <w:r>
        <w:rPr>
          <w:rFonts w:asciiTheme="minorHAnsi" w:hAnsiTheme="minorHAnsi" w:cstheme="minorHAnsi"/>
          <w:szCs w:val="20"/>
        </w:rPr>
        <w:t>.</w:t>
      </w:r>
    </w:p>
    <w:p w:rsidR="005166B9" w:rsidRDefault="005166B9" w:rsidP="00AA3A74">
      <w:pPr>
        <w:pStyle w:val="Default"/>
        <w:numPr>
          <w:ilvl w:val="1"/>
          <w:numId w:val="23"/>
        </w:numPr>
        <w:rPr>
          <w:rFonts w:asciiTheme="minorHAnsi" w:hAnsiTheme="minorHAnsi" w:cstheme="minorHAnsi"/>
          <w:szCs w:val="20"/>
        </w:rPr>
      </w:pPr>
      <w:r>
        <w:rPr>
          <w:rFonts w:asciiTheme="minorHAnsi" w:hAnsiTheme="minorHAnsi" w:cstheme="minorHAnsi"/>
          <w:szCs w:val="20"/>
        </w:rPr>
        <w:t>El movimiento del agua en la planta no depende de los gradientes de los potenciales hídricos</w:t>
      </w:r>
    </w:p>
    <w:p w:rsidR="005166B9" w:rsidRDefault="005166B9" w:rsidP="00AA3A74">
      <w:pPr>
        <w:pStyle w:val="Default"/>
        <w:numPr>
          <w:ilvl w:val="1"/>
          <w:numId w:val="23"/>
        </w:numPr>
        <w:rPr>
          <w:rFonts w:asciiTheme="minorHAnsi" w:hAnsiTheme="minorHAnsi" w:cstheme="minorHAnsi"/>
          <w:szCs w:val="20"/>
        </w:rPr>
      </w:pPr>
      <w:r>
        <w:rPr>
          <w:rFonts w:asciiTheme="minorHAnsi" w:hAnsiTheme="minorHAnsi" w:cstheme="minorHAnsi"/>
          <w:szCs w:val="20"/>
        </w:rPr>
        <w:t>El agua disponible para la planta es aquel que está entre la capacidad de campo y el porcentaje de marchitez permanente.</w:t>
      </w:r>
    </w:p>
    <w:p w:rsidR="005166B9" w:rsidRPr="006E7121" w:rsidRDefault="005166B9" w:rsidP="005166B9">
      <w:pPr>
        <w:pStyle w:val="Default"/>
        <w:numPr>
          <w:ilvl w:val="0"/>
          <w:numId w:val="23"/>
        </w:numPr>
        <w:rPr>
          <w:rFonts w:asciiTheme="minorHAnsi" w:hAnsiTheme="minorHAnsi" w:cstheme="minorHAnsi"/>
          <w:szCs w:val="20"/>
          <w:u w:val="single"/>
        </w:rPr>
      </w:pPr>
      <w:r w:rsidRPr="006E7121">
        <w:rPr>
          <w:rFonts w:asciiTheme="minorHAnsi" w:hAnsiTheme="minorHAnsi" w:cstheme="minorHAnsi"/>
          <w:szCs w:val="20"/>
          <w:u w:val="single"/>
        </w:rPr>
        <w:t>¿Cuál de estas afirmaciones no es correcta?</w:t>
      </w:r>
    </w:p>
    <w:p w:rsidR="005166B9" w:rsidRDefault="005166B9" w:rsidP="00AA3A74">
      <w:pPr>
        <w:pStyle w:val="Default"/>
        <w:numPr>
          <w:ilvl w:val="1"/>
          <w:numId w:val="23"/>
        </w:numPr>
        <w:rPr>
          <w:rFonts w:asciiTheme="minorHAnsi" w:hAnsiTheme="minorHAnsi" w:cstheme="minorHAnsi"/>
          <w:szCs w:val="20"/>
        </w:rPr>
      </w:pPr>
      <w:r>
        <w:rPr>
          <w:rFonts w:asciiTheme="minorHAnsi" w:hAnsiTheme="minorHAnsi" w:cstheme="minorHAnsi"/>
          <w:szCs w:val="20"/>
        </w:rPr>
        <w:t>El movimiento del agua en las plantas es un proceso pasivo</w:t>
      </w:r>
    </w:p>
    <w:p w:rsidR="005166B9" w:rsidRDefault="005166B9" w:rsidP="00AA3A74">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En las célula vegetales, su movimiento puede facilitarse por canales selectivos de agua denominadas </w:t>
      </w:r>
      <w:proofErr w:type="spellStart"/>
      <w:r>
        <w:rPr>
          <w:rFonts w:asciiTheme="minorHAnsi" w:hAnsiTheme="minorHAnsi" w:cstheme="minorHAnsi"/>
          <w:szCs w:val="20"/>
        </w:rPr>
        <w:t>acuaporinas</w:t>
      </w:r>
      <w:proofErr w:type="spellEnd"/>
    </w:p>
    <w:p w:rsidR="005166B9" w:rsidRDefault="005166B9" w:rsidP="00AA3A74">
      <w:pPr>
        <w:pStyle w:val="Default"/>
        <w:numPr>
          <w:ilvl w:val="1"/>
          <w:numId w:val="23"/>
        </w:numPr>
        <w:rPr>
          <w:rFonts w:asciiTheme="minorHAnsi" w:hAnsiTheme="minorHAnsi" w:cstheme="minorHAnsi"/>
          <w:szCs w:val="20"/>
        </w:rPr>
      </w:pPr>
      <w:r>
        <w:rPr>
          <w:rFonts w:asciiTheme="minorHAnsi" w:hAnsiTheme="minorHAnsi" w:cstheme="minorHAnsi"/>
          <w:szCs w:val="20"/>
        </w:rPr>
        <w:t>Existen dos tipos de movimiento de agua en las plantas: el flujo masivo y la difusión</w:t>
      </w:r>
    </w:p>
    <w:p w:rsidR="005166B9" w:rsidRDefault="005166B9" w:rsidP="00AA3A74">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El flujo masivo de agua y nutrientes </w:t>
      </w:r>
      <w:r w:rsidR="00644420">
        <w:rPr>
          <w:rFonts w:asciiTheme="minorHAnsi" w:hAnsiTheme="minorHAnsi" w:cstheme="minorHAnsi"/>
          <w:szCs w:val="20"/>
        </w:rPr>
        <w:t xml:space="preserve">se produce </w:t>
      </w:r>
      <w:r w:rsidR="00086D3F">
        <w:rPr>
          <w:rFonts w:asciiTheme="minorHAnsi" w:hAnsiTheme="minorHAnsi" w:cstheme="minorHAnsi"/>
          <w:szCs w:val="20"/>
        </w:rPr>
        <w:t>de manera conjunta y en una dirección</w:t>
      </w:r>
      <w:r w:rsidR="00644420">
        <w:rPr>
          <w:rFonts w:asciiTheme="minorHAnsi" w:hAnsiTheme="minorHAnsi" w:cstheme="minorHAnsi"/>
          <w:szCs w:val="20"/>
        </w:rPr>
        <w:t>, aunque</w:t>
      </w:r>
      <w:r w:rsidR="00086D3F">
        <w:rPr>
          <w:rFonts w:asciiTheme="minorHAnsi" w:hAnsiTheme="minorHAnsi" w:cstheme="minorHAnsi"/>
          <w:szCs w:val="20"/>
        </w:rPr>
        <w:t xml:space="preserve"> no depende de las diferencias de presión</w:t>
      </w:r>
    </w:p>
    <w:p w:rsidR="00086D3F" w:rsidRPr="00EF3E3E" w:rsidRDefault="00644420" w:rsidP="00644420">
      <w:pPr>
        <w:pStyle w:val="Default"/>
        <w:numPr>
          <w:ilvl w:val="0"/>
          <w:numId w:val="23"/>
        </w:numPr>
        <w:rPr>
          <w:rFonts w:asciiTheme="minorHAnsi" w:hAnsiTheme="minorHAnsi" w:cstheme="minorHAnsi"/>
          <w:szCs w:val="20"/>
          <w:u w:val="single"/>
        </w:rPr>
      </w:pPr>
      <w:r w:rsidRPr="00EF3E3E">
        <w:rPr>
          <w:rFonts w:asciiTheme="minorHAnsi" w:hAnsiTheme="minorHAnsi" w:cstheme="minorHAnsi"/>
          <w:szCs w:val="20"/>
          <w:u w:val="single"/>
        </w:rPr>
        <w:t xml:space="preserve">Sobre el movimiento de agua dentro de las plantas, </w:t>
      </w:r>
      <w:r w:rsidR="00AF0EB3">
        <w:rPr>
          <w:rFonts w:asciiTheme="minorHAnsi" w:hAnsiTheme="minorHAnsi" w:cstheme="minorHAnsi"/>
          <w:szCs w:val="20"/>
          <w:u w:val="single"/>
        </w:rPr>
        <w:t>¿cuál es la incorrecta?</w:t>
      </w:r>
    </w:p>
    <w:p w:rsidR="00644420" w:rsidRDefault="00644420" w:rsidP="00644420">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La subida de la savia </w:t>
      </w:r>
      <w:r w:rsidR="00AF0EB3">
        <w:rPr>
          <w:rFonts w:asciiTheme="minorHAnsi" w:hAnsiTheme="minorHAnsi" w:cstheme="minorHAnsi"/>
          <w:szCs w:val="20"/>
        </w:rPr>
        <w:t>por</w:t>
      </w:r>
      <w:r>
        <w:rPr>
          <w:rFonts w:asciiTheme="minorHAnsi" w:hAnsiTheme="minorHAnsi" w:cstheme="minorHAnsi"/>
          <w:szCs w:val="20"/>
        </w:rPr>
        <w:t xml:space="preserve"> el xilema se origina por la evaporación del agua en la parte aérea</w:t>
      </w:r>
    </w:p>
    <w:p w:rsidR="00644420" w:rsidRDefault="00644420" w:rsidP="00644420">
      <w:pPr>
        <w:pStyle w:val="Default"/>
        <w:numPr>
          <w:ilvl w:val="1"/>
          <w:numId w:val="23"/>
        </w:numPr>
        <w:rPr>
          <w:rFonts w:asciiTheme="minorHAnsi" w:hAnsiTheme="minorHAnsi" w:cstheme="minorHAnsi"/>
          <w:szCs w:val="20"/>
        </w:rPr>
      </w:pPr>
      <w:r>
        <w:rPr>
          <w:rFonts w:asciiTheme="minorHAnsi" w:hAnsiTheme="minorHAnsi" w:cstheme="minorHAnsi"/>
          <w:szCs w:val="20"/>
        </w:rPr>
        <w:t>El movimiento de agua entre o hacia células vivas, o a través del suelo se produce habitualmente por difusión, y lo hace en todas las direcciones</w:t>
      </w:r>
    </w:p>
    <w:p w:rsidR="004D05E6" w:rsidRDefault="00AF0EB3" w:rsidP="00644420">
      <w:pPr>
        <w:pStyle w:val="Default"/>
        <w:numPr>
          <w:ilvl w:val="1"/>
          <w:numId w:val="23"/>
        </w:numPr>
        <w:rPr>
          <w:rFonts w:asciiTheme="minorHAnsi" w:hAnsiTheme="minorHAnsi" w:cstheme="minorHAnsi"/>
          <w:szCs w:val="20"/>
        </w:rPr>
      </w:pPr>
      <w:r>
        <w:rPr>
          <w:rFonts w:asciiTheme="minorHAnsi" w:hAnsiTheme="minorHAnsi" w:cstheme="minorHAnsi"/>
          <w:szCs w:val="20"/>
        </w:rPr>
        <w:t>Solo es ascendente, de la raíz a las hojas</w:t>
      </w:r>
    </w:p>
    <w:p w:rsidR="00644420" w:rsidRDefault="00644420" w:rsidP="00644420">
      <w:pPr>
        <w:pStyle w:val="Default"/>
        <w:numPr>
          <w:ilvl w:val="1"/>
          <w:numId w:val="23"/>
        </w:numPr>
        <w:rPr>
          <w:rFonts w:asciiTheme="minorHAnsi" w:hAnsiTheme="minorHAnsi" w:cstheme="minorHAnsi"/>
          <w:szCs w:val="20"/>
        </w:rPr>
      </w:pPr>
      <w:r>
        <w:rPr>
          <w:rFonts w:asciiTheme="minorHAnsi" w:hAnsiTheme="minorHAnsi" w:cstheme="minorHAnsi"/>
          <w:szCs w:val="20"/>
        </w:rPr>
        <w:t>La ósmosis es un ejemplo de difusión de agua inducida por una diferencia de potencial hídrico entre los dos lados de la membrana, provocada generalmente por la diferencia de concentración de solutos</w:t>
      </w:r>
    </w:p>
    <w:p w:rsidR="00644420" w:rsidRPr="00EE5EEF" w:rsidRDefault="009A678D" w:rsidP="00644420">
      <w:pPr>
        <w:pStyle w:val="Default"/>
        <w:numPr>
          <w:ilvl w:val="0"/>
          <w:numId w:val="23"/>
        </w:numPr>
        <w:rPr>
          <w:rFonts w:asciiTheme="minorHAnsi" w:hAnsiTheme="minorHAnsi" w:cstheme="minorHAnsi"/>
          <w:szCs w:val="20"/>
          <w:u w:val="single"/>
        </w:rPr>
      </w:pPr>
      <w:r w:rsidRPr="00EE5EEF">
        <w:rPr>
          <w:rFonts w:asciiTheme="minorHAnsi" w:hAnsiTheme="minorHAnsi" w:cstheme="minorHAnsi"/>
          <w:szCs w:val="20"/>
          <w:u w:val="single"/>
        </w:rPr>
        <w:t>¿Cuál de estas afirmaciones sobre e</w:t>
      </w:r>
      <w:r w:rsidR="00644420" w:rsidRPr="00EE5EEF">
        <w:rPr>
          <w:rFonts w:asciiTheme="minorHAnsi" w:hAnsiTheme="minorHAnsi" w:cstheme="minorHAnsi"/>
          <w:szCs w:val="20"/>
          <w:u w:val="single"/>
        </w:rPr>
        <w:t>l transporte del agua dentro de las plantas</w:t>
      </w:r>
      <w:r w:rsidR="004D05E6" w:rsidRPr="00EE5EEF">
        <w:rPr>
          <w:rFonts w:asciiTheme="minorHAnsi" w:hAnsiTheme="minorHAnsi" w:cstheme="minorHAnsi"/>
          <w:szCs w:val="20"/>
          <w:u w:val="single"/>
        </w:rPr>
        <w:t xml:space="preserve"> es incorrecta</w:t>
      </w:r>
      <w:r w:rsidRPr="00EE5EEF">
        <w:rPr>
          <w:rFonts w:asciiTheme="minorHAnsi" w:hAnsiTheme="minorHAnsi" w:cstheme="minorHAnsi"/>
          <w:szCs w:val="20"/>
          <w:u w:val="single"/>
        </w:rPr>
        <w:t>?</w:t>
      </w:r>
      <w:r w:rsidR="00644420" w:rsidRPr="00EE5EEF">
        <w:rPr>
          <w:rFonts w:asciiTheme="minorHAnsi" w:hAnsiTheme="minorHAnsi" w:cstheme="minorHAnsi"/>
          <w:szCs w:val="20"/>
          <w:u w:val="single"/>
        </w:rPr>
        <w:t xml:space="preserve"> </w:t>
      </w:r>
    </w:p>
    <w:p w:rsidR="00644420" w:rsidRPr="006D19C4" w:rsidRDefault="00644420" w:rsidP="00644420">
      <w:pPr>
        <w:pStyle w:val="Default"/>
        <w:numPr>
          <w:ilvl w:val="1"/>
          <w:numId w:val="23"/>
        </w:numPr>
        <w:rPr>
          <w:rFonts w:asciiTheme="minorHAnsi" w:hAnsiTheme="minorHAnsi" w:cstheme="minorHAnsi"/>
          <w:szCs w:val="20"/>
        </w:rPr>
      </w:pPr>
      <w:r>
        <w:rPr>
          <w:rFonts w:asciiTheme="minorHAnsi" w:hAnsiTheme="minorHAnsi" w:cstheme="minorHAnsi"/>
          <w:szCs w:val="20"/>
        </w:rPr>
        <w:t>El agua se mueve desde zonas de menor potencial a zonas de mayor potencial hídrico</w:t>
      </w:r>
    </w:p>
    <w:p w:rsidR="00644420" w:rsidRDefault="009A678D" w:rsidP="00644420">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Dentro de la planta, el </w:t>
      </w:r>
      <w:r w:rsidRPr="006D19C4">
        <w:rPr>
          <w:rFonts w:asciiTheme="minorHAnsi" w:hAnsiTheme="minorHAnsi" w:cstheme="minorHAnsi"/>
          <w:szCs w:val="20"/>
        </w:rPr>
        <w:t>Ψ</w:t>
      </w:r>
      <w:r>
        <w:rPr>
          <w:rFonts w:asciiTheme="minorHAnsi" w:hAnsiTheme="minorHAnsi" w:cstheme="minorHAnsi"/>
          <w:szCs w:val="20"/>
        </w:rPr>
        <w:t xml:space="preserve"> sigue este orden: </w:t>
      </w:r>
      <w:proofErr w:type="spellStart"/>
      <w:r w:rsidRPr="006D19C4">
        <w:rPr>
          <w:rFonts w:asciiTheme="minorHAnsi" w:hAnsiTheme="minorHAnsi" w:cstheme="minorHAnsi"/>
          <w:szCs w:val="20"/>
        </w:rPr>
        <w:t>Ψ</w:t>
      </w:r>
      <w:r w:rsidRPr="009A678D">
        <w:rPr>
          <w:rFonts w:asciiTheme="minorHAnsi" w:hAnsiTheme="minorHAnsi" w:cstheme="minorHAnsi"/>
          <w:szCs w:val="20"/>
          <w:vertAlign w:val="subscript"/>
        </w:rPr>
        <w:t>raíces</w:t>
      </w:r>
      <w:proofErr w:type="spellEnd"/>
      <w:r>
        <w:rPr>
          <w:rFonts w:asciiTheme="minorHAnsi" w:hAnsiTheme="minorHAnsi" w:cstheme="minorHAnsi"/>
          <w:szCs w:val="20"/>
        </w:rPr>
        <w:t xml:space="preserve"> &gt; </w:t>
      </w:r>
      <w:proofErr w:type="spellStart"/>
      <w:r w:rsidRPr="006D19C4">
        <w:rPr>
          <w:rFonts w:asciiTheme="minorHAnsi" w:hAnsiTheme="minorHAnsi" w:cstheme="minorHAnsi"/>
          <w:szCs w:val="20"/>
        </w:rPr>
        <w:t>Ψ</w:t>
      </w:r>
      <w:r>
        <w:rPr>
          <w:rFonts w:asciiTheme="minorHAnsi" w:hAnsiTheme="minorHAnsi" w:cstheme="minorHAnsi"/>
          <w:szCs w:val="20"/>
          <w:vertAlign w:val="subscript"/>
        </w:rPr>
        <w:t>tallo</w:t>
      </w:r>
      <w:proofErr w:type="spellEnd"/>
      <w:r>
        <w:rPr>
          <w:rFonts w:asciiTheme="minorHAnsi" w:hAnsiTheme="minorHAnsi" w:cstheme="minorHAnsi"/>
          <w:szCs w:val="20"/>
        </w:rPr>
        <w:t xml:space="preserve"> &gt; </w:t>
      </w:r>
      <w:proofErr w:type="spellStart"/>
      <w:r w:rsidRPr="006D19C4">
        <w:rPr>
          <w:rFonts w:asciiTheme="minorHAnsi" w:hAnsiTheme="minorHAnsi" w:cstheme="minorHAnsi"/>
          <w:szCs w:val="20"/>
        </w:rPr>
        <w:t>Ψ</w:t>
      </w:r>
      <w:r>
        <w:rPr>
          <w:rFonts w:asciiTheme="minorHAnsi" w:hAnsiTheme="minorHAnsi" w:cstheme="minorHAnsi"/>
          <w:szCs w:val="20"/>
          <w:vertAlign w:val="subscript"/>
        </w:rPr>
        <w:t>hojas</w:t>
      </w:r>
      <w:proofErr w:type="spellEnd"/>
      <w:r>
        <w:rPr>
          <w:rFonts w:asciiTheme="minorHAnsi" w:hAnsiTheme="minorHAnsi" w:cstheme="minorHAnsi"/>
          <w:szCs w:val="20"/>
        </w:rPr>
        <w:t xml:space="preserve"> </w:t>
      </w:r>
    </w:p>
    <w:p w:rsidR="00644420" w:rsidRDefault="00644420" w:rsidP="00644420">
      <w:pPr>
        <w:pStyle w:val="Default"/>
        <w:numPr>
          <w:ilvl w:val="1"/>
          <w:numId w:val="23"/>
        </w:numPr>
        <w:rPr>
          <w:rFonts w:asciiTheme="minorHAnsi" w:hAnsiTheme="minorHAnsi" w:cstheme="minorHAnsi"/>
          <w:szCs w:val="20"/>
        </w:rPr>
      </w:pPr>
      <w:r>
        <w:rPr>
          <w:rFonts w:asciiTheme="minorHAnsi" w:hAnsiTheme="minorHAnsi" w:cstheme="minorHAnsi"/>
          <w:szCs w:val="20"/>
        </w:rPr>
        <w:t>El transporte a larga distancia (más de 1 metro) está gobernado por el fenómeno del flujo masivo</w:t>
      </w:r>
    </w:p>
    <w:p w:rsidR="00644420" w:rsidRDefault="00644420" w:rsidP="00644420">
      <w:pPr>
        <w:pStyle w:val="Default"/>
        <w:numPr>
          <w:ilvl w:val="1"/>
          <w:numId w:val="23"/>
        </w:numPr>
        <w:rPr>
          <w:rFonts w:asciiTheme="minorHAnsi" w:hAnsiTheme="minorHAnsi" w:cstheme="minorHAnsi"/>
          <w:szCs w:val="20"/>
        </w:rPr>
      </w:pPr>
      <w:r>
        <w:rPr>
          <w:rFonts w:asciiTheme="minorHAnsi" w:hAnsiTheme="minorHAnsi" w:cstheme="minorHAnsi"/>
          <w:szCs w:val="20"/>
        </w:rPr>
        <w:t>El agua se mueve desde zonas de mayor potencial a zonas de menor potencia</w:t>
      </w:r>
      <w:r w:rsidR="00EF3E3E">
        <w:rPr>
          <w:rFonts w:asciiTheme="minorHAnsi" w:hAnsiTheme="minorHAnsi" w:cstheme="minorHAnsi"/>
          <w:szCs w:val="20"/>
        </w:rPr>
        <w:t>l</w:t>
      </w:r>
      <w:r>
        <w:rPr>
          <w:rFonts w:asciiTheme="minorHAnsi" w:hAnsiTheme="minorHAnsi" w:cstheme="minorHAnsi"/>
          <w:szCs w:val="20"/>
        </w:rPr>
        <w:t xml:space="preserve"> hídrico</w:t>
      </w:r>
    </w:p>
    <w:p w:rsidR="009A678D" w:rsidRPr="00EE5EEF" w:rsidRDefault="009A678D" w:rsidP="009A678D">
      <w:pPr>
        <w:pStyle w:val="Default"/>
        <w:numPr>
          <w:ilvl w:val="0"/>
          <w:numId w:val="23"/>
        </w:numPr>
        <w:rPr>
          <w:rFonts w:asciiTheme="minorHAnsi" w:hAnsiTheme="minorHAnsi" w:cstheme="minorHAnsi"/>
          <w:szCs w:val="20"/>
          <w:u w:val="single"/>
        </w:rPr>
      </w:pPr>
      <w:r w:rsidRPr="00EE5EEF">
        <w:rPr>
          <w:rFonts w:asciiTheme="minorHAnsi" w:hAnsiTheme="minorHAnsi" w:cstheme="minorHAnsi"/>
          <w:szCs w:val="20"/>
          <w:u w:val="single"/>
        </w:rPr>
        <w:t xml:space="preserve">Sobre el potencial hídrico en el sistema suelo-planta-atmósfera, </w:t>
      </w:r>
      <w:r w:rsidR="00EE5EEF" w:rsidRPr="00EE5EEF">
        <w:rPr>
          <w:rFonts w:asciiTheme="minorHAnsi" w:hAnsiTheme="minorHAnsi" w:cstheme="minorHAnsi"/>
          <w:szCs w:val="20"/>
          <w:u w:val="single"/>
        </w:rPr>
        <w:t>¿cuál es la incorrecta?</w:t>
      </w:r>
    </w:p>
    <w:p w:rsidR="009A678D" w:rsidRDefault="009A678D" w:rsidP="009A678D">
      <w:pPr>
        <w:pStyle w:val="Default"/>
        <w:numPr>
          <w:ilvl w:val="1"/>
          <w:numId w:val="23"/>
        </w:numPr>
        <w:rPr>
          <w:rFonts w:asciiTheme="minorHAnsi" w:hAnsiTheme="minorHAnsi" w:cstheme="minorHAnsi"/>
          <w:szCs w:val="20"/>
        </w:rPr>
      </w:pPr>
      <w:r>
        <w:rPr>
          <w:rFonts w:asciiTheme="minorHAnsi" w:hAnsiTheme="minorHAnsi" w:cstheme="minorHAnsi"/>
          <w:szCs w:val="20"/>
        </w:rPr>
        <w:t>El valor más negativo se encuentra en la atmósfera</w:t>
      </w:r>
    </w:p>
    <w:p w:rsidR="009A678D" w:rsidRDefault="009A678D" w:rsidP="009A678D">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En la planta existe un gradiente, siendo </w:t>
      </w:r>
      <w:r w:rsidRPr="006D19C4">
        <w:rPr>
          <w:rFonts w:asciiTheme="minorHAnsi" w:hAnsiTheme="minorHAnsi" w:cstheme="minorHAnsi"/>
          <w:szCs w:val="20"/>
        </w:rPr>
        <w:t>Ψ</w:t>
      </w:r>
      <w:r>
        <w:rPr>
          <w:rFonts w:asciiTheme="minorHAnsi" w:hAnsiTheme="minorHAnsi" w:cstheme="minorHAnsi"/>
          <w:szCs w:val="20"/>
        </w:rPr>
        <w:t xml:space="preserve"> más negativo en las hojas y menos negativo en las raíces, donde </w:t>
      </w:r>
      <w:r w:rsidRPr="006D19C4">
        <w:rPr>
          <w:rFonts w:asciiTheme="minorHAnsi" w:hAnsiTheme="minorHAnsi" w:cstheme="minorHAnsi"/>
          <w:szCs w:val="20"/>
        </w:rPr>
        <w:t>Ψ</w:t>
      </w:r>
      <w:r>
        <w:rPr>
          <w:rFonts w:asciiTheme="minorHAnsi" w:hAnsiTheme="minorHAnsi" w:cstheme="minorHAnsi"/>
          <w:szCs w:val="20"/>
        </w:rPr>
        <w:t xml:space="preserve"> es cercano al valor del suelo</w:t>
      </w:r>
    </w:p>
    <w:p w:rsidR="009A678D" w:rsidRDefault="009A678D" w:rsidP="009A678D">
      <w:pPr>
        <w:pStyle w:val="Default"/>
        <w:numPr>
          <w:ilvl w:val="1"/>
          <w:numId w:val="23"/>
        </w:numPr>
        <w:rPr>
          <w:rFonts w:asciiTheme="minorHAnsi" w:hAnsiTheme="minorHAnsi" w:cstheme="minorHAnsi"/>
          <w:szCs w:val="20"/>
        </w:rPr>
      </w:pPr>
      <w:r w:rsidRPr="009A678D">
        <w:rPr>
          <w:rFonts w:asciiTheme="minorHAnsi" w:hAnsiTheme="minorHAnsi" w:cstheme="minorHAnsi"/>
          <w:szCs w:val="20"/>
        </w:rPr>
        <w:t xml:space="preserve">El </w:t>
      </w:r>
      <w:proofErr w:type="spellStart"/>
      <w:r w:rsidRPr="009A678D">
        <w:rPr>
          <w:rFonts w:asciiTheme="minorHAnsi" w:hAnsiTheme="minorHAnsi" w:cstheme="minorHAnsi"/>
          <w:szCs w:val="20"/>
        </w:rPr>
        <w:t>Ψ</w:t>
      </w:r>
      <w:r w:rsidRPr="009A678D">
        <w:rPr>
          <w:rFonts w:asciiTheme="minorHAnsi" w:hAnsiTheme="minorHAnsi" w:cstheme="minorHAnsi"/>
          <w:szCs w:val="20"/>
          <w:vertAlign w:val="subscript"/>
        </w:rPr>
        <w:t>raíces</w:t>
      </w:r>
      <w:proofErr w:type="spellEnd"/>
      <w:r w:rsidRPr="009A678D">
        <w:rPr>
          <w:rFonts w:asciiTheme="minorHAnsi" w:hAnsiTheme="minorHAnsi" w:cstheme="minorHAnsi"/>
          <w:szCs w:val="20"/>
          <w:vertAlign w:val="subscript"/>
        </w:rPr>
        <w:t xml:space="preserve"> </w:t>
      </w:r>
      <w:r w:rsidRPr="009A678D">
        <w:rPr>
          <w:rFonts w:asciiTheme="minorHAnsi" w:hAnsiTheme="minorHAnsi" w:cstheme="minorHAnsi"/>
          <w:szCs w:val="20"/>
        </w:rPr>
        <w:t xml:space="preserve">suele oscilar entre -0,1 </w:t>
      </w:r>
      <w:proofErr w:type="spellStart"/>
      <w:r w:rsidRPr="009A678D">
        <w:rPr>
          <w:rFonts w:asciiTheme="minorHAnsi" w:hAnsiTheme="minorHAnsi" w:cstheme="minorHAnsi"/>
          <w:szCs w:val="20"/>
        </w:rPr>
        <w:t>MPa</w:t>
      </w:r>
      <w:proofErr w:type="spellEnd"/>
      <w:r w:rsidRPr="009A678D">
        <w:rPr>
          <w:rFonts w:asciiTheme="minorHAnsi" w:hAnsiTheme="minorHAnsi" w:cstheme="minorHAnsi"/>
          <w:szCs w:val="20"/>
        </w:rPr>
        <w:t xml:space="preserve"> y -0,51 </w:t>
      </w:r>
      <w:proofErr w:type="spellStart"/>
      <w:r w:rsidRPr="009A678D">
        <w:rPr>
          <w:rFonts w:asciiTheme="minorHAnsi" w:hAnsiTheme="minorHAnsi" w:cstheme="minorHAnsi"/>
          <w:szCs w:val="20"/>
        </w:rPr>
        <w:t>MPa</w:t>
      </w:r>
      <w:proofErr w:type="spellEnd"/>
      <w:r w:rsidRPr="009A678D">
        <w:rPr>
          <w:rFonts w:asciiTheme="minorHAnsi" w:hAnsiTheme="minorHAnsi" w:cstheme="minorHAnsi"/>
          <w:szCs w:val="20"/>
        </w:rPr>
        <w:t xml:space="preserve">, el </w:t>
      </w:r>
      <w:proofErr w:type="spellStart"/>
      <w:r w:rsidRPr="009A678D">
        <w:rPr>
          <w:rFonts w:asciiTheme="minorHAnsi" w:hAnsiTheme="minorHAnsi" w:cstheme="minorHAnsi"/>
          <w:szCs w:val="20"/>
        </w:rPr>
        <w:t>Ψ</w:t>
      </w:r>
      <w:r w:rsidRPr="009A678D">
        <w:rPr>
          <w:rFonts w:asciiTheme="minorHAnsi" w:hAnsiTheme="minorHAnsi" w:cstheme="minorHAnsi"/>
          <w:szCs w:val="20"/>
          <w:vertAlign w:val="subscript"/>
        </w:rPr>
        <w:t>suelo</w:t>
      </w:r>
      <w:proofErr w:type="spellEnd"/>
      <w:r w:rsidRPr="009A678D">
        <w:rPr>
          <w:rFonts w:asciiTheme="minorHAnsi" w:hAnsiTheme="minorHAnsi" w:cstheme="minorHAnsi"/>
          <w:szCs w:val="20"/>
          <w:vertAlign w:val="subscript"/>
        </w:rPr>
        <w:t xml:space="preserve"> </w:t>
      </w:r>
      <w:r w:rsidRPr="009A678D">
        <w:rPr>
          <w:rFonts w:asciiTheme="minorHAnsi" w:hAnsiTheme="minorHAnsi" w:cstheme="minorHAnsi"/>
          <w:szCs w:val="20"/>
        </w:rPr>
        <w:t xml:space="preserve">suele oscilar entre -0,01 </w:t>
      </w:r>
      <w:proofErr w:type="spellStart"/>
      <w:r w:rsidRPr="009A678D">
        <w:rPr>
          <w:rFonts w:asciiTheme="minorHAnsi" w:hAnsiTheme="minorHAnsi" w:cstheme="minorHAnsi"/>
          <w:szCs w:val="20"/>
        </w:rPr>
        <w:t>MPa</w:t>
      </w:r>
      <w:proofErr w:type="spellEnd"/>
      <w:r w:rsidRPr="009A678D">
        <w:rPr>
          <w:rFonts w:asciiTheme="minorHAnsi" w:hAnsiTheme="minorHAnsi" w:cstheme="minorHAnsi"/>
          <w:szCs w:val="20"/>
        </w:rPr>
        <w:t xml:space="preserve"> y -0,1 </w:t>
      </w:r>
      <w:proofErr w:type="spellStart"/>
      <w:r w:rsidRPr="009A678D">
        <w:rPr>
          <w:rFonts w:asciiTheme="minorHAnsi" w:hAnsiTheme="minorHAnsi" w:cstheme="minorHAnsi"/>
          <w:szCs w:val="20"/>
        </w:rPr>
        <w:t>MPa</w:t>
      </w:r>
      <w:proofErr w:type="spellEnd"/>
      <w:r w:rsidRPr="009A678D">
        <w:rPr>
          <w:rFonts w:asciiTheme="minorHAnsi" w:hAnsiTheme="minorHAnsi" w:cstheme="minorHAnsi"/>
          <w:szCs w:val="20"/>
        </w:rPr>
        <w:t xml:space="preserve">, el </w:t>
      </w:r>
      <w:proofErr w:type="spellStart"/>
      <w:r w:rsidRPr="009A678D">
        <w:rPr>
          <w:rFonts w:asciiTheme="minorHAnsi" w:hAnsiTheme="minorHAnsi" w:cstheme="minorHAnsi"/>
          <w:szCs w:val="20"/>
        </w:rPr>
        <w:t>Ψ</w:t>
      </w:r>
      <w:r w:rsidRPr="009A678D">
        <w:rPr>
          <w:rFonts w:asciiTheme="minorHAnsi" w:hAnsiTheme="minorHAnsi" w:cstheme="minorHAnsi"/>
          <w:szCs w:val="20"/>
          <w:vertAlign w:val="subscript"/>
        </w:rPr>
        <w:t>tallo</w:t>
      </w:r>
      <w:proofErr w:type="spellEnd"/>
      <w:r w:rsidRPr="009A678D">
        <w:rPr>
          <w:rFonts w:asciiTheme="minorHAnsi" w:hAnsiTheme="minorHAnsi" w:cstheme="minorHAnsi"/>
          <w:szCs w:val="20"/>
          <w:vertAlign w:val="subscript"/>
        </w:rPr>
        <w:t xml:space="preserve"> </w:t>
      </w:r>
      <w:r w:rsidRPr="009A678D">
        <w:rPr>
          <w:rFonts w:asciiTheme="minorHAnsi" w:hAnsiTheme="minorHAnsi" w:cstheme="minorHAnsi"/>
          <w:szCs w:val="20"/>
        </w:rPr>
        <w:t xml:space="preserve">está sobre los -0,2 </w:t>
      </w:r>
      <w:proofErr w:type="spellStart"/>
      <w:r w:rsidRPr="009A678D">
        <w:rPr>
          <w:rFonts w:asciiTheme="minorHAnsi" w:hAnsiTheme="minorHAnsi" w:cstheme="minorHAnsi"/>
          <w:szCs w:val="20"/>
        </w:rPr>
        <w:t>MPa</w:t>
      </w:r>
      <w:proofErr w:type="spellEnd"/>
      <w:r w:rsidRPr="009A678D">
        <w:rPr>
          <w:rFonts w:asciiTheme="minorHAnsi" w:hAnsiTheme="minorHAnsi" w:cstheme="minorHAnsi"/>
          <w:szCs w:val="20"/>
        </w:rPr>
        <w:t xml:space="preserve">, el </w:t>
      </w:r>
      <w:proofErr w:type="spellStart"/>
      <w:r w:rsidRPr="009A678D">
        <w:rPr>
          <w:rFonts w:asciiTheme="minorHAnsi" w:hAnsiTheme="minorHAnsi" w:cstheme="minorHAnsi"/>
          <w:szCs w:val="20"/>
        </w:rPr>
        <w:t>Ψ</w:t>
      </w:r>
      <w:r w:rsidRPr="009A678D">
        <w:rPr>
          <w:rFonts w:asciiTheme="minorHAnsi" w:hAnsiTheme="minorHAnsi" w:cstheme="minorHAnsi"/>
          <w:szCs w:val="20"/>
          <w:vertAlign w:val="subscript"/>
        </w:rPr>
        <w:t>hoja</w:t>
      </w:r>
      <w:proofErr w:type="spellEnd"/>
      <w:r w:rsidRPr="009A678D">
        <w:rPr>
          <w:rFonts w:asciiTheme="minorHAnsi" w:hAnsiTheme="minorHAnsi" w:cstheme="minorHAnsi"/>
          <w:szCs w:val="20"/>
          <w:vertAlign w:val="subscript"/>
        </w:rPr>
        <w:t xml:space="preserve"> </w:t>
      </w:r>
      <w:r w:rsidRPr="009A678D">
        <w:rPr>
          <w:rFonts w:asciiTheme="minorHAnsi" w:hAnsiTheme="minorHAnsi" w:cstheme="minorHAnsi"/>
          <w:szCs w:val="20"/>
        </w:rPr>
        <w:t xml:space="preserve">está </w:t>
      </w:r>
      <w:r>
        <w:rPr>
          <w:rFonts w:asciiTheme="minorHAnsi" w:hAnsiTheme="minorHAnsi" w:cstheme="minorHAnsi"/>
          <w:szCs w:val="20"/>
        </w:rPr>
        <w:t xml:space="preserve">entre -1 y -4 </w:t>
      </w:r>
      <w:proofErr w:type="spellStart"/>
      <w:r>
        <w:rPr>
          <w:rFonts w:asciiTheme="minorHAnsi" w:hAnsiTheme="minorHAnsi" w:cstheme="minorHAnsi"/>
          <w:szCs w:val="20"/>
        </w:rPr>
        <w:t>MPa</w:t>
      </w:r>
      <w:proofErr w:type="spellEnd"/>
      <w:r>
        <w:rPr>
          <w:rFonts w:asciiTheme="minorHAnsi" w:hAnsiTheme="minorHAnsi" w:cstheme="minorHAnsi"/>
          <w:szCs w:val="20"/>
        </w:rPr>
        <w:t xml:space="preserve"> y el </w:t>
      </w:r>
      <w:proofErr w:type="spellStart"/>
      <w:r w:rsidRPr="006D19C4">
        <w:rPr>
          <w:rFonts w:asciiTheme="minorHAnsi" w:hAnsiTheme="minorHAnsi" w:cstheme="minorHAnsi"/>
          <w:szCs w:val="20"/>
        </w:rPr>
        <w:t>Ψ</w:t>
      </w:r>
      <w:r>
        <w:rPr>
          <w:rFonts w:asciiTheme="minorHAnsi" w:hAnsiTheme="minorHAnsi" w:cstheme="minorHAnsi"/>
          <w:szCs w:val="20"/>
          <w:vertAlign w:val="subscript"/>
        </w:rPr>
        <w:t>atmófera</w:t>
      </w:r>
      <w:proofErr w:type="spellEnd"/>
      <w:r>
        <w:rPr>
          <w:rFonts w:asciiTheme="minorHAnsi" w:hAnsiTheme="minorHAnsi" w:cstheme="minorHAnsi"/>
          <w:szCs w:val="20"/>
          <w:vertAlign w:val="subscript"/>
        </w:rPr>
        <w:t xml:space="preserve"> </w:t>
      </w:r>
      <w:r>
        <w:rPr>
          <w:rFonts w:asciiTheme="minorHAnsi" w:hAnsiTheme="minorHAnsi" w:cstheme="minorHAnsi"/>
          <w:szCs w:val="20"/>
        </w:rPr>
        <w:t xml:space="preserve">sobre -100 </w:t>
      </w:r>
      <w:proofErr w:type="spellStart"/>
      <w:r>
        <w:rPr>
          <w:rFonts w:asciiTheme="minorHAnsi" w:hAnsiTheme="minorHAnsi" w:cstheme="minorHAnsi"/>
          <w:szCs w:val="20"/>
        </w:rPr>
        <w:t>MPa</w:t>
      </w:r>
      <w:proofErr w:type="spellEnd"/>
    </w:p>
    <w:p w:rsidR="009A678D" w:rsidRDefault="004D05E6" w:rsidP="009A678D">
      <w:pPr>
        <w:pStyle w:val="Default"/>
        <w:numPr>
          <w:ilvl w:val="1"/>
          <w:numId w:val="23"/>
        </w:numPr>
        <w:rPr>
          <w:rFonts w:asciiTheme="minorHAnsi" w:hAnsiTheme="minorHAnsi" w:cstheme="minorHAnsi"/>
          <w:szCs w:val="20"/>
        </w:rPr>
      </w:pPr>
      <w:r>
        <w:rPr>
          <w:rFonts w:asciiTheme="minorHAnsi" w:hAnsiTheme="minorHAnsi" w:cstheme="minorHAnsi"/>
          <w:szCs w:val="20"/>
        </w:rPr>
        <w:lastRenderedPageBreak/>
        <w:t>Generalmente, los trayectos que carecen de membranas celulares (paredes celulares, suelo o xilema, etc.) poseen una conductividad hidráulica menor que los trayectos que si contienen membranas</w:t>
      </w:r>
    </w:p>
    <w:p w:rsidR="004212C7" w:rsidRPr="00EE5EEF" w:rsidRDefault="004212C7" w:rsidP="004212C7">
      <w:pPr>
        <w:pStyle w:val="Default"/>
        <w:numPr>
          <w:ilvl w:val="0"/>
          <w:numId w:val="23"/>
        </w:numPr>
        <w:rPr>
          <w:rFonts w:asciiTheme="minorHAnsi" w:hAnsiTheme="minorHAnsi" w:cstheme="minorHAnsi"/>
          <w:szCs w:val="20"/>
          <w:u w:val="single"/>
        </w:rPr>
      </w:pPr>
      <w:r w:rsidRPr="00EE5EEF">
        <w:rPr>
          <w:rFonts w:asciiTheme="minorHAnsi" w:hAnsiTheme="minorHAnsi" w:cstheme="minorHAnsi"/>
          <w:szCs w:val="20"/>
          <w:u w:val="single"/>
        </w:rPr>
        <w:t>Sobre la programación y manejo del riego, ¿cuál es la afirmación incorrecta?</w:t>
      </w:r>
    </w:p>
    <w:p w:rsidR="004212C7" w:rsidRDefault="004951D5" w:rsidP="004212C7">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La programación del riego se define como el cálculo del aporte de agua necesaria para la planta en cada momento, es decir, cuanto y cuando hay que regar. </w:t>
      </w:r>
    </w:p>
    <w:p w:rsidR="004951D5" w:rsidRDefault="004951D5" w:rsidP="004212C7">
      <w:pPr>
        <w:pStyle w:val="Default"/>
        <w:numPr>
          <w:ilvl w:val="1"/>
          <w:numId w:val="23"/>
        </w:numPr>
        <w:rPr>
          <w:rFonts w:asciiTheme="minorHAnsi" w:hAnsiTheme="minorHAnsi" w:cstheme="minorHAnsi"/>
          <w:szCs w:val="20"/>
        </w:rPr>
      </w:pPr>
      <w:r>
        <w:rPr>
          <w:rFonts w:asciiTheme="minorHAnsi" w:hAnsiTheme="minorHAnsi" w:cstheme="minorHAnsi"/>
          <w:szCs w:val="20"/>
        </w:rPr>
        <w:t>Los métodos para hacerlos están basados en la medida de las variables climáticas del lugar, del estrés hídrico del suelo y del estrés hídrico de la planta</w:t>
      </w:r>
    </w:p>
    <w:p w:rsidR="004951D5" w:rsidRDefault="004951D5" w:rsidP="004212C7">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El método ideal para el control del riego es </w:t>
      </w:r>
      <w:r w:rsidR="00AF0EB3">
        <w:rPr>
          <w:rFonts w:asciiTheme="minorHAnsi" w:hAnsiTheme="minorHAnsi" w:cstheme="minorHAnsi"/>
          <w:szCs w:val="20"/>
        </w:rPr>
        <w:t xml:space="preserve">observar visualmente </w:t>
      </w:r>
      <w:r>
        <w:rPr>
          <w:rFonts w:asciiTheme="minorHAnsi" w:hAnsiTheme="minorHAnsi" w:cstheme="minorHAnsi"/>
          <w:szCs w:val="20"/>
        </w:rPr>
        <w:t>la propia planta como detector de sus necesidades. Siempre se ha usado este método y es el más eficaz</w:t>
      </w:r>
    </w:p>
    <w:p w:rsidR="004951D5" w:rsidRDefault="004951D5" w:rsidP="004212C7">
      <w:pPr>
        <w:pStyle w:val="Default"/>
        <w:numPr>
          <w:ilvl w:val="1"/>
          <w:numId w:val="23"/>
        </w:numPr>
        <w:rPr>
          <w:rFonts w:asciiTheme="minorHAnsi" w:hAnsiTheme="minorHAnsi" w:cstheme="minorHAnsi"/>
          <w:szCs w:val="20"/>
        </w:rPr>
      </w:pPr>
      <w:r>
        <w:rPr>
          <w:rFonts w:asciiTheme="minorHAnsi" w:hAnsiTheme="minorHAnsi" w:cstheme="minorHAnsi"/>
          <w:szCs w:val="20"/>
        </w:rPr>
        <w:t>Los métodos de evaluación del estrés hídrico de la planta son métodos complejos pero que dan mucha información. Se basan en técnicas que nos dan medidas de forma continua y de forma discontinua</w:t>
      </w:r>
    </w:p>
    <w:p w:rsidR="006B5E45" w:rsidRPr="00EE5EEF" w:rsidRDefault="006B5E45" w:rsidP="006B5E45">
      <w:pPr>
        <w:pStyle w:val="Default"/>
        <w:numPr>
          <w:ilvl w:val="0"/>
          <w:numId w:val="23"/>
        </w:numPr>
        <w:rPr>
          <w:rFonts w:asciiTheme="minorHAnsi" w:hAnsiTheme="minorHAnsi" w:cstheme="minorHAnsi"/>
          <w:szCs w:val="20"/>
          <w:u w:val="single"/>
        </w:rPr>
      </w:pPr>
      <w:r w:rsidRPr="00EE5EEF">
        <w:rPr>
          <w:rFonts w:asciiTheme="minorHAnsi" w:hAnsiTheme="minorHAnsi" w:cstheme="minorHAnsi"/>
          <w:szCs w:val="20"/>
          <w:u w:val="single"/>
        </w:rPr>
        <w:t>Sobre la</w:t>
      </w:r>
      <w:r w:rsidR="00282BBF" w:rsidRPr="00EE5EEF">
        <w:rPr>
          <w:rFonts w:asciiTheme="minorHAnsi" w:hAnsiTheme="minorHAnsi" w:cstheme="minorHAnsi"/>
          <w:szCs w:val="20"/>
          <w:u w:val="single"/>
        </w:rPr>
        <w:t xml:space="preserve"> medida del potencial hídrico foliar</w:t>
      </w:r>
      <w:r w:rsidRPr="00EE5EEF">
        <w:rPr>
          <w:rFonts w:asciiTheme="minorHAnsi" w:hAnsiTheme="minorHAnsi" w:cstheme="minorHAnsi"/>
          <w:szCs w:val="20"/>
          <w:u w:val="single"/>
        </w:rPr>
        <w:t>, ¿cuál es la afirmación incorrecta?</w:t>
      </w:r>
    </w:p>
    <w:p w:rsidR="006B5E45" w:rsidRDefault="00282BBF" w:rsidP="004212C7">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Aunque </w:t>
      </w:r>
      <w:r w:rsidRPr="006D19C4">
        <w:rPr>
          <w:rFonts w:asciiTheme="minorHAnsi" w:hAnsiTheme="minorHAnsi" w:cstheme="minorHAnsi"/>
          <w:szCs w:val="20"/>
        </w:rPr>
        <w:t>Ψ</w:t>
      </w:r>
      <w:r>
        <w:rPr>
          <w:rFonts w:asciiTheme="minorHAnsi" w:hAnsiTheme="minorHAnsi" w:cstheme="minorHAnsi"/>
          <w:szCs w:val="20"/>
        </w:rPr>
        <w:t xml:space="preserve"> depende mucho del momento del día en que se mide, de la fase del crecimiento, de la edad de la hoja y la orientación y posición de la planta respecto al sol, se considera la medida más rápida, fiable y económica para evaluar el estado hídrico de las plantas</w:t>
      </w:r>
    </w:p>
    <w:p w:rsidR="00282BBF" w:rsidRDefault="00282BBF" w:rsidP="004212C7">
      <w:pPr>
        <w:pStyle w:val="Default"/>
        <w:numPr>
          <w:ilvl w:val="1"/>
          <w:numId w:val="23"/>
        </w:numPr>
        <w:rPr>
          <w:rFonts w:asciiTheme="minorHAnsi" w:hAnsiTheme="minorHAnsi" w:cstheme="minorHAnsi"/>
          <w:szCs w:val="20"/>
        </w:rPr>
      </w:pPr>
      <w:r>
        <w:rPr>
          <w:rFonts w:asciiTheme="minorHAnsi" w:hAnsiTheme="minorHAnsi" w:cstheme="minorHAnsi"/>
          <w:szCs w:val="20"/>
        </w:rPr>
        <w:t>La técnica de l</w:t>
      </w:r>
      <w:r w:rsidR="00F9291E">
        <w:rPr>
          <w:rFonts w:asciiTheme="minorHAnsi" w:hAnsiTheme="minorHAnsi" w:cstheme="minorHAnsi"/>
          <w:szCs w:val="20"/>
        </w:rPr>
        <w:t xml:space="preserve">a cámara de presión de </w:t>
      </w:r>
      <w:proofErr w:type="spellStart"/>
      <w:r w:rsidR="00F9291E">
        <w:rPr>
          <w:rFonts w:asciiTheme="minorHAnsi" w:hAnsiTheme="minorHAnsi" w:cstheme="minorHAnsi"/>
          <w:szCs w:val="20"/>
        </w:rPr>
        <w:t>Schö</w:t>
      </w:r>
      <w:r>
        <w:rPr>
          <w:rFonts w:asciiTheme="minorHAnsi" w:hAnsiTheme="minorHAnsi" w:cstheme="minorHAnsi"/>
          <w:szCs w:val="20"/>
        </w:rPr>
        <w:t>lander</w:t>
      </w:r>
      <w:proofErr w:type="spellEnd"/>
      <w:r>
        <w:rPr>
          <w:rFonts w:asciiTheme="minorHAnsi" w:hAnsiTheme="minorHAnsi" w:cstheme="minorHAnsi"/>
          <w:szCs w:val="20"/>
        </w:rPr>
        <w:t xml:space="preserve"> es más eficaz que el psicrómetro de termopares en condiciones de campo, ya que este último necesita de un control </w:t>
      </w:r>
      <w:r w:rsidR="00F9291E">
        <w:rPr>
          <w:rFonts w:asciiTheme="minorHAnsi" w:hAnsiTheme="minorHAnsi" w:cstheme="minorHAnsi"/>
          <w:szCs w:val="20"/>
        </w:rPr>
        <w:t xml:space="preserve">muy exhaustivo </w:t>
      </w:r>
      <w:r>
        <w:rPr>
          <w:rFonts w:asciiTheme="minorHAnsi" w:hAnsiTheme="minorHAnsi" w:cstheme="minorHAnsi"/>
          <w:szCs w:val="20"/>
        </w:rPr>
        <w:t>de la temperatura</w:t>
      </w:r>
      <w:r w:rsidR="00F9291E">
        <w:rPr>
          <w:rFonts w:asciiTheme="minorHAnsi" w:hAnsiTheme="minorHAnsi" w:cstheme="minorHAnsi"/>
          <w:szCs w:val="20"/>
        </w:rPr>
        <w:t>, además de un calibrado</w:t>
      </w:r>
      <w:r>
        <w:rPr>
          <w:rFonts w:asciiTheme="minorHAnsi" w:hAnsiTheme="minorHAnsi" w:cstheme="minorHAnsi"/>
          <w:szCs w:val="20"/>
        </w:rPr>
        <w:t xml:space="preserve">. </w:t>
      </w:r>
    </w:p>
    <w:p w:rsidR="00F9291E" w:rsidRPr="00AF0EB3" w:rsidRDefault="00282BBF" w:rsidP="004212C7">
      <w:pPr>
        <w:pStyle w:val="Default"/>
        <w:numPr>
          <w:ilvl w:val="1"/>
          <w:numId w:val="23"/>
        </w:numPr>
        <w:rPr>
          <w:rFonts w:asciiTheme="minorHAnsi" w:hAnsiTheme="minorHAnsi" w:cstheme="minorHAnsi"/>
          <w:color w:val="FF0000"/>
          <w:szCs w:val="20"/>
        </w:rPr>
      </w:pPr>
      <w:r w:rsidRPr="00AF0EB3">
        <w:rPr>
          <w:rFonts w:asciiTheme="minorHAnsi" w:hAnsiTheme="minorHAnsi" w:cstheme="minorHAnsi"/>
          <w:color w:val="FF0000"/>
          <w:szCs w:val="20"/>
        </w:rPr>
        <w:t xml:space="preserve">El Ψ tiene un comportamiento circadiano a lo largo del día, con máximos a primera y última hora del día, y valores menores a mediodía, con el </w:t>
      </w:r>
      <w:r w:rsidR="00F9291E" w:rsidRPr="00AF0EB3">
        <w:rPr>
          <w:rFonts w:asciiTheme="minorHAnsi" w:hAnsiTheme="minorHAnsi" w:cstheme="minorHAnsi"/>
          <w:color w:val="FF0000"/>
          <w:szCs w:val="20"/>
        </w:rPr>
        <w:t>máximo de actividad de luz</w:t>
      </w:r>
    </w:p>
    <w:p w:rsidR="00282BBF" w:rsidRDefault="00F9291E" w:rsidP="004212C7">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La gran ventaja de las medidas e de </w:t>
      </w:r>
      <w:r w:rsidRPr="006D19C4">
        <w:rPr>
          <w:rFonts w:asciiTheme="minorHAnsi" w:hAnsiTheme="minorHAnsi" w:cstheme="minorHAnsi"/>
          <w:szCs w:val="20"/>
        </w:rPr>
        <w:t>Ψ</w:t>
      </w:r>
      <w:r>
        <w:rPr>
          <w:rFonts w:asciiTheme="minorHAnsi" w:hAnsiTheme="minorHAnsi" w:cstheme="minorHAnsi"/>
          <w:szCs w:val="20"/>
        </w:rPr>
        <w:t xml:space="preserve"> es que son fácilmente automatizables, siendo un método muy extendido entre los agricultores</w:t>
      </w:r>
      <w:r w:rsidR="00282BBF">
        <w:rPr>
          <w:rFonts w:asciiTheme="minorHAnsi" w:hAnsiTheme="minorHAnsi" w:cstheme="minorHAnsi"/>
          <w:szCs w:val="20"/>
        </w:rPr>
        <w:t xml:space="preserve"> </w:t>
      </w:r>
    </w:p>
    <w:p w:rsidR="00F9291E" w:rsidRPr="00EE5EEF" w:rsidRDefault="00F9291E" w:rsidP="00F9291E">
      <w:pPr>
        <w:pStyle w:val="Default"/>
        <w:numPr>
          <w:ilvl w:val="0"/>
          <w:numId w:val="23"/>
        </w:numPr>
        <w:rPr>
          <w:rFonts w:asciiTheme="minorHAnsi" w:hAnsiTheme="minorHAnsi" w:cstheme="minorHAnsi"/>
          <w:szCs w:val="20"/>
          <w:u w:val="single"/>
        </w:rPr>
      </w:pPr>
      <w:r w:rsidRPr="00EE5EEF">
        <w:rPr>
          <w:rFonts w:asciiTheme="minorHAnsi" w:hAnsiTheme="minorHAnsi" w:cstheme="minorHAnsi"/>
          <w:szCs w:val="20"/>
          <w:u w:val="single"/>
        </w:rPr>
        <w:t>Sobre la medida de la conductancia estomática</w:t>
      </w:r>
      <w:r w:rsidR="00130414" w:rsidRPr="00EE5EEF">
        <w:rPr>
          <w:rFonts w:asciiTheme="minorHAnsi" w:hAnsiTheme="minorHAnsi" w:cstheme="minorHAnsi"/>
          <w:szCs w:val="20"/>
          <w:u w:val="single"/>
        </w:rPr>
        <w:t xml:space="preserve"> (</w:t>
      </w:r>
      <w:proofErr w:type="spellStart"/>
      <w:r w:rsidR="00130414" w:rsidRPr="00EE5EEF">
        <w:rPr>
          <w:rFonts w:asciiTheme="minorHAnsi" w:hAnsiTheme="minorHAnsi" w:cstheme="minorHAnsi"/>
          <w:szCs w:val="20"/>
          <w:u w:val="single"/>
        </w:rPr>
        <w:t>g</w:t>
      </w:r>
      <w:r w:rsidR="00130414" w:rsidRPr="00EE5EEF">
        <w:rPr>
          <w:rFonts w:asciiTheme="minorHAnsi" w:hAnsiTheme="minorHAnsi" w:cstheme="minorHAnsi"/>
          <w:szCs w:val="20"/>
          <w:u w:val="single"/>
          <w:vertAlign w:val="subscript"/>
        </w:rPr>
        <w:t>s</w:t>
      </w:r>
      <w:proofErr w:type="spellEnd"/>
      <w:r w:rsidR="00130414" w:rsidRPr="00EE5EEF">
        <w:rPr>
          <w:rFonts w:asciiTheme="minorHAnsi" w:hAnsiTheme="minorHAnsi" w:cstheme="minorHAnsi"/>
          <w:szCs w:val="20"/>
          <w:u w:val="single"/>
        </w:rPr>
        <w:t>)</w:t>
      </w:r>
      <w:r w:rsidRPr="00EE5EEF">
        <w:rPr>
          <w:rFonts w:asciiTheme="minorHAnsi" w:hAnsiTheme="minorHAnsi" w:cstheme="minorHAnsi"/>
          <w:szCs w:val="20"/>
          <w:u w:val="single"/>
        </w:rPr>
        <w:t>, ¿cuál es la afirmación incorrecta?</w:t>
      </w:r>
    </w:p>
    <w:p w:rsidR="00F9291E" w:rsidRDefault="00130414" w:rsidP="004212C7">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Es una medida de la apertura de </w:t>
      </w:r>
      <w:proofErr w:type="gramStart"/>
      <w:r>
        <w:rPr>
          <w:rFonts w:asciiTheme="minorHAnsi" w:hAnsiTheme="minorHAnsi" w:cstheme="minorHAnsi"/>
          <w:szCs w:val="20"/>
        </w:rPr>
        <w:t>los estomas</w:t>
      </w:r>
      <w:proofErr w:type="gramEnd"/>
      <w:r>
        <w:rPr>
          <w:rFonts w:asciiTheme="minorHAnsi" w:hAnsiTheme="minorHAnsi" w:cstheme="minorHAnsi"/>
          <w:szCs w:val="20"/>
        </w:rPr>
        <w:t xml:space="preserve"> y la regulación del intercambio gaseoso con el ambiente. Depende de muchos factores ambientales como la intensidad luminosa, la temperatura, la diferencia de humedad entre la hoja y el aire, la edad de la hoja, la concentración de CO</w:t>
      </w:r>
      <w:r w:rsidRPr="00130414">
        <w:rPr>
          <w:rFonts w:asciiTheme="minorHAnsi" w:hAnsiTheme="minorHAnsi" w:cstheme="minorHAnsi"/>
          <w:szCs w:val="20"/>
          <w:vertAlign w:val="subscript"/>
        </w:rPr>
        <w:t>2</w:t>
      </w:r>
      <w:r>
        <w:rPr>
          <w:rFonts w:asciiTheme="minorHAnsi" w:hAnsiTheme="minorHAnsi" w:cstheme="minorHAnsi"/>
          <w:szCs w:val="20"/>
        </w:rPr>
        <w:t xml:space="preserve"> o el </w:t>
      </w:r>
      <w:r w:rsidRPr="006D19C4">
        <w:rPr>
          <w:rFonts w:asciiTheme="minorHAnsi" w:hAnsiTheme="minorHAnsi" w:cstheme="minorHAnsi"/>
          <w:szCs w:val="20"/>
        </w:rPr>
        <w:t>Ψ</w:t>
      </w:r>
    </w:p>
    <w:p w:rsidR="00130414" w:rsidRDefault="0080027D" w:rsidP="004212C7">
      <w:pPr>
        <w:pStyle w:val="Default"/>
        <w:numPr>
          <w:ilvl w:val="1"/>
          <w:numId w:val="23"/>
        </w:numPr>
        <w:rPr>
          <w:rFonts w:asciiTheme="minorHAnsi" w:hAnsiTheme="minorHAnsi" w:cstheme="minorHAnsi"/>
          <w:szCs w:val="20"/>
        </w:rPr>
      </w:pPr>
      <w:r>
        <w:rPr>
          <w:rFonts w:asciiTheme="minorHAnsi" w:hAnsiTheme="minorHAnsi" w:cstheme="minorHAnsi"/>
          <w:szCs w:val="20"/>
        </w:rPr>
        <w:t>El estrés hídrico afecta a la apertura estomática y está bien correlacion</w:t>
      </w:r>
      <w:r w:rsidR="001F5847">
        <w:rPr>
          <w:rFonts w:asciiTheme="minorHAnsi" w:hAnsiTheme="minorHAnsi" w:cstheme="minorHAnsi"/>
          <w:szCs w:val="20"/>
        </w:rPr>
        <w:t>ad</w:t>
      </w:r>
      <w:r>
        <w:rPr>
          <w:rFonts w:asciiTheme="minorHAnsi" w:hAnsiTheme="minorHAnsi" w:cstheme="minorHAnsi"/>
          <w:szCs w:val="20"/>
        </w:rPr>
        <w:t>a con la tasa de fotosíntesis, por lo que es útil para dete</w:t>
      </w:r>
      <w:r w:rsidR="001F5847">
        <w:rPr>
          <w:rFonts w:asciiTheme="minorHAnsi" w:hAnsiTheme="minorHAnsi" w:cstheme="minorHAnsi"/>
          <w:szCs w:val="20"/>
        </w:rPr>
        <w:t>c</w:t>
      </w:r>
      <w:r>
        <w:rPr>
          <w:rFonts w:asciiTheme="minorHAnsi" w:hAnsiTheme="minorHAnsi" w:cstheme="minorHAnsi"/>
          <w:szCs w:val="20"/>
        </w:rPr>
        <w:t>tar la recuperación de una planta después de un estrés hídrico</w:t>
      </w:r>
    </w:p>
    <w:p w:rsidR="0080027D" w:rsidRDefault="0080027D" w:rsidP="004212C7">
      <w:pPr>
        <w:pStyle w:val="Default"/>
        <w:numPr>
          <w:ilvl w:val="1"/>
          <w:numId w:val="23"/>
        </w:numPr>
        <w:rPr>
          <w:rFonts w:asciiTheme="minorHAnsi" w:hAnsiTheme="minorHAnsi" w:cstheme="minorHAnsi"/>
          <w:szCs w:val="20"/>
        </w:rPr>
      </w:pPr>
      <w:r>
        <w:rPr>
          <w:rFonts w:asciiTheme="minorHAnsi" w:hAnsiTheme="minorHAnsi" w:cstheme="minorHAnsi"/>
          <w:szCs w:val="20"/>
        </w:rPr>
        <w:t>Tiene una evolución circadiana</w:t>
      </w:r>
      <w:r w:rsidR="001F5847">
        <w:rPr>
          <w:rFonts w:asciiTheme="minorHAnsi" w:hAnsiTheme="minorHAnsi" w:cstheme="minorHAnsi"/>
          <w:szCs w:val="20"/>
        </w:rPr>
        <w:t>, siendo máxima entre las 10 y 12 horas solares.</w:t>
      </w:r>
    </w:p>
    <w:p w:rsidR="001F5847" w:rsidRDefault="001F5847" w:rsidP="001F5847">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Es una técnica fácilmente automatizable, siendo un método muy extendido entre los agricultores </w:t>
      </w:r>
    </w:p>
    <w:p w:rsidR="001F5847" w:rsidRPr="00EE5EEF" w:rsidRDefault="00D91198" w:rsidP="00D91198">
      <w:pPr>
        <w:pStyle w:val="Default"/>
        <w:numPr>
          <w:ilvl w:val="0"/>
          <w:numId w:val="23"/>
        </w:numPr>
        <w:rPr>
          <w:rFonts w:asciiTheme="minorHAnsi" w:hAnsiTheme="minorHAnsi" w:cstheme="minorHAnsi"/>
          <w:szCs w:val="20"/>
          <w:u w:val="single"/>
        </w:rPr>
      </w:pPr>
      <w:r w:rsidRPr="00EE5EEF">
        <w:rPr>
          <w:rFonts w:asciiTheme="minorHAnsi" w:hAnsiTheme="minorHAnsi" w:cstheme="minorHAnsi"/>
          <w:szCs w:val="20"/>
          <w:u w:val="single"/>
        </w:rPr>
        <w:t>¿Cuál de estas afirmaciones sobre las medidas continuas del estado hídrico de la planta es incorrecta?</w:t>
      </w:r>
    </w:p>
    <w:p w:rsidR="00D91198" w:rsidRDefault="00D91198" w:rsidP="00D91198">
      <w:pPr>
        <w:pStyle w:val="Default"/>
        <w:numPr>
          <w:ilvl w:val="1"/>
          <w:numId w:val="23"/>
        </w:numPr>
        <w:rPr>
          <w:rFonts w:asciiTheme="minorHAnsi" w:hAnsiTheme="minorHAnsi" w:cstheme="minorHAnsi"/>
          <w:szCs w:val="20"/>
        </w:rPr>
      </w:pPr>
      <w:r>
        <w:rPr>
          <w:rFonts w:asciiTheme="minorHAnsi" w:hAnsiTheme="minorHAnsi" w:cstheme="minorHAnsi"/>
          <w:szCs w:val="20"/>
        </w:rPr>
        <w:lastRenderedPageBreak/>
        <w:t xml:space="preserve">La temperatura del dosel vegetal es un indicador del estado hídrico ya que la hoja, mediante la transpiración, puede producir un descenso de la temperatura foliar con respecto al aire. Es una técnica fácil de medir con un termómetro de infrarrojo. </w:t>
      </w:r>
    </w:p>
    <w:p w:rsidR="00D91198" w:rsidRDefault="00D91198" w:rsidP="00D91198">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El control del flujo de savia está asociado a la absorción de agua por la planta. Este parámetro tiene una evolución circadiana diaria, con máximos al medio día cuando la radiación es más intensa, y mínimos por la noche, coincidiendo con el cierre estomático. </w:t>
      </w:r>
    </w:p>
    <w:p w:rsidR="00D91198" w:rsidRDefault="00D91198" w:rsidP="00D91198">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La fluctuación del diámetro del tronco y del fruto </w:t>
      </w:r>
      <w:r w:rsidR="00C86407">
        <w:rPr>
          <w:rFonts w:asciiTheme="minorHAnsi" w:hAnsiTheme="minorHAnsi" w:cstheme="minorHAnsi"/>
          <w:szCs w:val="20"/>
        </w:rPr>
        <w:t>proporciona información valiosa de la evolución del crecimiento y del estado hídrico de la planta. A nivel diario, tendrá fluctuaciones que van del valor máximo al final de la noche (MXTD) al valor mínimo a medio día, siendo la diferencia la que más información aporta. Esta se denomina contracción diaria del diámetro del tronco (MCD)</w:t>
      </w:r>
    </w:p>
    <w:p w:rsidR="00C86407" w:rsidRDefault="00C86407" w:rsidP="00D91198">
      <w:pPr>
        <w:pStyle w:val="Default"/>
        <w:numPr>
          <w:ilvl w:val="1"/>
          <w:numId w:val="23"/>
        </w:numPr>
        <w:rPr>
          <w:rFonts w:asciiTheme="minorHAnsi" w:hAnsiTheme="minorHAnsi" w:cstheme="minorHAnsi"/>
          <w:szCs w:val="20"/>
        </w:rPr>
      </w:pPr>
      <w:r>
        <w:rPr>
          <w:rFonts w:asciiTheme="minorHAnsi" w:hAnsiTheme="minorHAnsi" w:cstheme="minorHAnsi"/>
          <w:szCs w:val="20"/>
        </w:rPr>
        <w:t>Todas las anteriores son incorrectas</w:t>
      </w:r>
    </w:p>
    <w:p w:rsidR="003D36FF" w:rsidRPr="00EE5EEF" w:rsidRDefault="003D36FF" w:rsidP="003D36FF">
      <w:pPr>
        <w:pStyle w:val="Default"/>
        <w:numPr>
          <w:ilvl w:val="0"/>
          <w:numId w:val="23"/>
        </w:numPr>
        <w:rPr>
          <w:rFonts w:asciiTheme="minorHAnsi" w:hAnsiTheme="minorHAnsi" w:cstheme="minorHAnsi"/>
          <w:szCs w:val="20"/>
          <w:u w:val="single"/>
        </w:rPr>
      </w:pPr>
      <w:r w:rsidRPr="00EE5EEF">
        <w:rPr>
          <w:rFonts w:asciiTheme="minorHAnsi" w:hAnsiTheme="minorHAnsi" w:cstheme="minorHAnsi"/>
          <w:szCs w:val="20"/>
          <w:u w:val="single"/>
        </w:rPr>
        <w:t>¿Cuál de estas afirmaciones sobre el riego deficitario controlado (RDC) es incorrecta?</w:t>
      </w:r>
    </w:p>
    <w:p w:rsidR="00355893" w:rsidRDefault="003D36FF" w:rsidP="003D36FF">
      <w:pPr>
        <w:pStyle w:val="Default"/>
        <w:numPr>
          <w:ilvl w:val="1"/>
          <w:numId w:val="23"/>
        </w:numPr>
        <w:rPr>
          <w:rFonts w:asciiTheme="minorHAnsi" w:hAnsiTheme="minorHAnsi" w:cstheme="minorHAnsi"/>
          <w:szCs w:val="20"/>
        </w:rPr>
      </w:pPr>
      <w:r>
        <w:rPr>
          <w:rFonts w:asciiTheme="minorHAnsi" w:hAnsiTheme="minorHAnsi" w:cstheme="minorHAnsi"/>
          <w:szCs w:val="20"/>
        </w:rPr>
        <w:t>Se fundamenta en el uso del estrés hídrico para controlar el crecimiento vegetativo y su competición con el desarrollo del fruto</w:t>
      </w:r>
    </w:p>
    <w:p w:rsidR="003D36FF" w:rsidRPr="006D19C4" w:rsidRDefault="003D36FF" w:rsidP="003D36FF">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Se aplica cuando la planta tiene ciclos de cultivo en los que el crecimiento reproductivo es rápido y el crecimiento vegetativo no se ven afectados por el estrés hídrico </w:t>
      </w:r>
    </w:p>
    <w:p w:rsidR="003D36FF" w:rsidRDefault="003D36FF" w:rsidP="003D36FF">
      <w:pPr>
        <w:pStyle w:val="Default"/>
        <w:numPr>
          <w:ilvl w:val="1"/>
          <w:numId w:val="23"/>
        </w:numPr>
        <w:rPr>
          <w:rFonts w:asciiTheme="minorHAnsi" w:hAnsiTheme="minorHAnsi" w:cstheme="minorHAnsi"/>
          <w:szCs w:val="20"/>
        </w:rPr>
      </w:pPr>
      <w:r>
        <w:rPr>
          <w:rFonts w:asciiTheme="minorHAnsi" w:hAnsiTheme="minorHAnsi" w:cstheme="minorHAnsi"/>
          <w:szCs w:val="20"/>
        </w:rPr>
        <w:t>Los objetivos fundamentales son maximizar la productividad del agua y estabilizar las producciones. Ha dado muy buenos resultados en cultivos leñosos y hortícolas cultivados en climas áridos y semiáridos</w:t>
      </w:r>
    </w:p>
    <w:p w:rsidR="003D36FF" w:rsidRDefault="003D36FF" w:rsidP="003D36FF">
      <w:pPr>
        <w:pStyle w:val="Default"/>
        <w:numPr>
          <w:ilvl w:val="1"/>
          <w:numId w:val="23"/>
        </w:numPr>
        <w:rPr>
          <w:rFonts w:asciiTheme="minorHAnsi" w:hAnsiTheme="minorHAnsi" w:cstheme="minorHAnsi"/>
          <w:szCs w:val="20"/>
        </w:rPr>
      </w:pPr>
      <w:r>
        <w:rPr>
          <w:rFonts w:asciiTheme="minorHAnsi" w:hAnsiTheme="minorHAnsi" w:cstheme="minorHAnsi"/>
          <w:szCs w:val="20"/>
        </w:rPr>
        <w:t>La idea es reducir o suprimir el riego, cuando las lluvias lo permitan, en aquellos periodos fenológicos en los que un déficit hídrico controlado no afecta sensiblemente a la producción ni a la calidad de la cosecha, cubriendo la demanda hídrica de la planta durante el resto del ciclo del cultivo</w:t>
      </w:r>
    </w:p>
    <w:p w:rsidR="003D36FF" w:rsidRPr="00EE5EEF" w:rsidRDefault="003D36FF" w:rsidP="003D36FF">
      <w:pPr>
        <w:pStyle w:val="Default"/>
        <w:numPr>
          <w:ilvl w:val="0"/>
          <w:numId w:val="23"/>
        </w:numPr>
        <w:rPr>
          <w:rFonts w:asciiTheme="minorHAnsi" w:hAnsiTheme="minorHAnsi" w:cstheme="minorHAnsi"/>
          <w:szCs w:val="20"/>
          <w:u w:val="single"/>
        </w:rPr>
      </w:pPr>
      <w:r w:rsidRPr="00EE5EEF">
        <w:rPr>
          <w:rFonts w:asciiTheme="minorHAnsi" w:hAnsiTheme="minorHAnsi" w:cstheme="minorHAnsi"/>
          <w:szCs w:val="20"/>
          <w:u w:val="single"/>
        </w:rPr>
        <w:t>¿Cuál de estas afirmaciones sobre el riego deficitario controlado (RDC) es correcta?</w:t>
      </w:r>
    </w:p>
    <w:p w:rsidR="003D36FF" w:rsidRDefault="003D36FF" w:rsidP="003D36FF">
      <w:pPr>
        <w:pStyle w:val="Default"/>
        <w:numPr>
          <w:ilvl w:val="1"/>
          <w:numId w:val="23"/>
        </w:numPr>
        <w:rPr>
          <w:rFonts w:asciiTheme="minorHAnsi" w:hAnsiTheme="minorHAnsi" w:cstheme="minorHAnsi"/>
          <w:szCs w:val="20"/>
        </w:rPr>
      </w:pPr>
      <w:r>
        <w:rPr>
          <w:rFonts w:asciiTheme="minorHAnsi" w:hAnsiTheme="minorHAnsi" w:cstheme="minorHAnsi"/>
          <w:szCs w:val="20"/>
        </w:rPr>
        <w:t>El RDC no mejora las características físicas y químicas del fruto</w:t>
      </w:r>
    </w:p>
    <w:p w:rsidR="003D36FF" w:rsidRDefault="003D36FF" w:rsidP="003D36FF">
      <w:pPr>
        <w:pStyle w:val="Default"/>
        <w:numPr>
          <w:ilvl w:val="1"/>
          <w:numId w:val="23"/>
        </w:numPr>
        <w:rPr>
          <w:rFonts w:asciiTheme="minorHAnsi" w:hAnsiTheme="minorHAnsi" w:cstheme="minorHAnsi"/>
          <w:szCs w:val="20"/>
        </w:rPr>
      </w:pPr>
      <w:r>
        <w:rPr>
          <w:rFonts w:asciiTheme="minorHAnsi" w:hAnsiTheme="minorHAnsi" w:cstheme="minorHAnsi"/>
          <w:szCs w:val="20"/>
        </w:rPr>
        <w:t>Incrementa las enfermedades fúngicas al descender la humedad ambiental que envuelve el cultivo</w:t>
      </w:r>
      <w:r w:rsidR="009C425B">
        <w:rPr>
          <w:rFonts w:asciiTheme="minorHAnsi" w:hAnsiTheme="minorHAnsi" w:cstheme="minorHAnsi"/>
          <w:szCs w:val="20"/>
        </w:rPr>
        <w:t xml:space="preserve">, </w:t>
      </w:r>
      <w:r>
        <w:rPr>
          <w:rFonts w:asciiTheme="minorHAnsi" w:hAnsiTheme="minorHAnsi" w:cstheme="minorHAnsi"/>
          <w:szCs w:val="20"/>
        </w:rPr>
        <w:t>la afección de plagas y pérdidas de nutrientes por lixiviación</w:t>
      </w:r>
    </w:p>
    <w:p w:rsidR="003D36FF" w:rsidRDefault="009C425B" w:rsidP="003D36FF">
      <w:pPr>
        <w:pStyle w:val="Default"/>
        <w:numPr>
          <w:ilvl w:val="1"/>
          <w:numId w:val="23"/>
        </w:numPr>
        <w:rPr>
          <w:rFonts w:asciiTheme="minorHAnsi" w:hAnsiTheme="minorHAnsi" w:cstheme="minorHAnsi"/>
          <w:szCs w:val="20"/>
        </w:rPr>
      </w:pPr>
      <w:r>
        <w:rPr>
          <w:rFonts w:asciiTheme="minorHAnsi" w:hAnsiTheme="minorHAnsi" w:cstheme="minorHAnsi"/>
          <w:szCs w:val="20"/>
        </w:rPr>
        <w:t>Adelanta la floración, y a su vez, la precocidad de la cosecha lo que implica obtener un fruto con mayor valor económico</w:t>
      </w:r>
    </w:p>
    <w:p w:rsidR="009C425B" w:rsidRDefault="009C425B" w:rsidP="003D36FF">
      <w:pPr>
        <w:pStyle w:val="Default"/>
        <w:numPr>
          <w:ilvl w:val="1"/>
          <w:numId w:val="23"/>
        </w:numPr>
        <w:rPr>
          <w:rFonts w:asciiTheme="minorHAnsi" w:hAnsiTheme="minorHAnsi" w:cstheme="minorHAnsi"/>
          <w:szCs w:val="20"/>
        </w:rPr>
      </w:pPr>
      <w:r>
        <w:rPr>
          <w:rFonts w:asciiTheme="minorHAnsi" w:hAnsiTheme="minorHAnsi" w:cstheme="minorHAnsi"/>
          <w:szCs w:val="20"/>
        </w:rPr>
        <w:t>Son recomendables en árboles jóvenes ya que estos deben alcanzar la madurez lo antes posible sin sufrir ningún déficit hídrico alguno</w:t>
      </w:r>
    </w:p>
    <w:p w:rsidR="009C425B" w:rsidRPr="00EE5EEF" w:rsidRDefault="009C425B" w:rsidP="009C425B">
      <w:pPr>
        <w:pStyle w:val="Default"/>
        <w:numPr>
          <w:ilvl w:val="0"/>
          <w:numId w:val="23"/>
        </w:numPr>
        <w:rPr>
          <w:rFonts w:asciiTheme="minorHAnsi" w:hAnsiTheme="minorHAnsi" w:cstheme="minorHAnsi"/>
          <w:szCs w:val="20"/>
          <w:u w:val="single"/>
        </w:rPr>
      </w:pPr>
      <w:r w:rsidRPr="00EE5EEF">
        <w:rPr>
          <w:rFonts w:asciiTheme="minorHAnsi" w:hAnsiTheme="minorHAnsi" w:cstheme="minorHAnsi"/>
          <w:szCs w:val="20"/>
          <w:u w:val="single"/>
        </w:rPr>
        <w:t xml:space="preserve">¿Cuál de estas </w:t>
      </w:r>
      <w:r w:rsidR="00A11D78">
        <w:rPr>
          <w:rFonts w:asciiTheme="minorHAnsi" w:hAnsiTheme="minorHAnsi" w:cstheme="minorHAnsi"/>
          <w:szCs w:val="20"/>
          <w:u w:val="single"/>
        </w:rPr>
        <w:t xml:space="preserve">no </w:t>
      </w:r>
      <w:r w:rsidRPr="00EE5EEF">
        <w:rPr>
          <w:rFonts w:asciiTheme="minorHAnsi" w:hAnsiTheme="minorHAnsi" w:cstheme="minorHAnsi"/>
          <w:szCs w:val="20"/>
          <w:u w:val="single"/>
        </w:rPr>
        <w:t>es una limitación a la hora de aplicar el riego deficitario controlado (RDC)?</w:t>
      </w:r>
    </w:p>
    <w:p w:rsidR="009C425B" w:rsidRDefault="009C425B" w:rsidP="003D36FF">
      <w:pPr>
        <w:pStyle w:val="Default"/>
        <w:numPr>
          <w:ilvl w:val="1"/>
          <w:numId w:val="23"/>
        </w:numPr>
        <w:rPr>
          <w:rFonts w:asciiTheme="minorHAnsi" w:hAnsiTheme="minorHAnsi" w:cstheme="minorHAnsi"/>
          <w:szCs w:val="20"/>
        </w:rPr>
      </w:pPr>
      <w:r>
        <w:rPr>
          <w:rFonts w:asciiTheme="minorHAnsi" w:hAnsiTheme="minorHAnsi" w:cstheme="minorHAnsi"/>
          <w:szCs w:val="20"/>
        </w:rPr>
        <w:t>Requerir del conocimiento preciso de la respuesta del cultivo al déficit hídrico en cada periodo fenológico</w:t>
      </w:r>
    </w:p>
    <w:p w:rsidR="009C425B" w:rsidRDefault="009C425B" w:rsidP="003D36FF">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Disponer del agua necesaria en los periodos críticos, incluidos aquellos de escasez </w:t>
      </w:r>
    </w:p>
    <w:p w:rsidR="009C425B" w:rsidRDefault="009C425B" w:rsidP="003D36FF">
      <w:pPr>
        <w:pStyle w:val="Default"/>
        <w:numPr>
          <w:ilvl w:val="1"/>
          <w:numId w:val="23"/>
        </w:numPr>
        <w:rPr>
          <w:rFonts w:asciiTheme="minorHAnsi" w:hAnsiTheme="minorHAnsi" w:cstheme="minorHAnsi"/>
          <w:szCs w:val="20"/>
        </w:rPr>
      </w:pPr>
      <w:r>
        <w:rPr>
          <w:rFonts w:asciiTheme="minorHAnsi" w:hAnsiTheme="minorHAnsi" w:cstheme="minorHAnsi"/>
          <w:szCs w:val="20"/>
        </w:rPr>
        <w:lastRenderedPageBreak/>
        <w:t>Que no exista cierta separación entre los procesos de crecimiento vegetativo y el del fruto</w:t>
      </w:r>
    </w:p>
    <w:p w:rsidR="009C425B" w:rsidRDefault="009C425B" w:rsidP="003D36FF">
      <w:pPr>
        <w:pStyle w:val="Default"/>
        <w:numPr>
          <w:ilvl w:val="1"/>
          <w:numId w:val="23"/>
        </w:numPr>
        <w:rPr>
          <w:rFonts w:asciiTheme="minorHAnsi" w:hAnsiTheme="minorHAnsi" w:cstheme="minorHAnsi"/>
          <w:szCs w:val="20"/>
        </w:rPr>
      </w:pPr>
      <w:r>
        <w:rPr>
          <w:rFonts w:asciiTheme="minorHAnsi" w:hAnsiTheme="minorHAnsi" w:cstheme="minorHAnsi"/>
          <w:szCs w:val="20"/>
        </w:rPr>
        <w:t>La incidencia de la salinización del suelo en los momentos de aplicación del déficit hídrico</w:t>
      </w:r>
    </w:p>
    <w:p w:rsidR="009C425B" w:rsidRPr="00C03581" w:rsidRDefault="002A3026" w:rsidP="009C425B">
      <w:pPr>
        <w:pStyle w:val="Default"/>
        <w:numPr>
          <w:ilvl w:val="0"/>
          <w:numId w:val="23"/>
        </w:numPr>
        <w:rPr>
          <w:rFonts w:asciiTheme="minorHAnsi" w:hAnsiTheme="minorHAnsi" w:cstheme="minorHAnsi"/>
          <w:szCs w:val="20"/>
          <w:u w:val="single"/>
        </w:rPr>
      </w:pPr>
      <w:r w:rsidRPr="00C03581">
        <w:rPr>
          <w:rFonts w:asciiTheme="minorHAnsi" w:hAnsiTheme="minorHAnsi" w:cstheme="minorHAnsi"/>
          <w:szCs w:val="20"/>
          <w:u w:val="single"/>
        </w:rPr>
        <w:t>¿Cuál de estas afirmaciones sobre el agua en el suelo es incorrecta?</w:t>
      </w:r>
    </w:p>
    <w:p w:rsidR="002A3026" w:rsidRDefault="002A3026" w:rsidP="002A3026">
      <w:pPr>
        <w:pStyle w:val="Default"/>
        <w:numPr>
          <w:ilvl w:val="1"/>
          <w:numId w:val="23"/>
        </w:numPr>
        <w:rPr>
          <w:rFonts w:asciiTheme="minorHAnsi" w:hAnsiTheme="minorHAnsi" w:cstheme="minorHAnsi"/>
          <w:szCs w:val="20"/>
        </w:rPr>
      </w:pPr>
      <w:r>
        <w:rPr>
          <w:rFonts w:asciiTheme="minorHAnsi" w:hAnsiTheme="minorHAnsi" w:cstheme="minorHAnsi"/>
          <w:szCs w:val="20"/>
        </w:rPr>
        <w:t>La disponibilidad del agua se considera el principal factor limitante de la productividad en los sistemas agrícolas</w:t>
      </w:r>
    </w:p>
    <w:p w:rsidR="002A3026" w:rsidRDefault="002A3026" w:rsidP="002A3026">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La agricultura consume </w:t>
      </w:r>
      <w:r w:rsidR="00C03581">
        <w:rPr>
          <w:rFonts w:asciiTheme="minorHAnsi" w:hAnsiTheme="minorHAnsi" w:cstheme="minorHAnsi"/>
          <w:szCs w:val="20"/>
        </w:rPr>
        <w:t>2</w:t>
      </w:r>
      <w:r>
        <w:rPr>
          <w:rFonts w:asciiTheme="minorHAnsi" w:hAnsiTheme="minorHAnsi" w:cstheme="minorHAnsi"/>
          <w:szCs w:val="20"/>
        </w:rPr>
        <w:t>/3 de todo el agua mundial</w:t>
      </w:r>
    </w:p>
    <w:p w:rsidR="002A3026" w:rsidRDefault="002A3026" w:rsidP="002A3026">
      <w:pPr>
        <w:pStyle w:val="Default"/>
        <w:numPr>
          <w:ilvl w:val="1"/>
          <w:numId w:val="23"/>
        </w:numPr>
        <w:rPr>
          <w:rFonts w:asciiTheme="minorHAnsi" w:hAnsiTheme="minorHAnsi" w:cstheme="minorHAnsi"/>
          <w:szCs w:val="20"/>
        </w:rPr>
      </w:pPr>
      <w:r>
        <w:rPr>
          <w:rFonts w:asciiTheme="minorHAnsi" w:hAnsiTheme="minorHAnsi" w:cstheme="minorHAnsi"/>
          <w:szCs w:val="20"/>
        </w:rPr>
        <w:t>El agua es retenida en la matriz de partículas del suelo por adsorción</w:t>
      </w:r>
    </w:p>
    <w:p w:rsidR="002A3026" w:rsidRDefault="002A3026" w:rsidP="002A3026">
      <w:pPr>
        <w:pStyle w:val="Default"/>
        <w:numPr>
          <w:ilvl w:val="1"/>
          <w:numId w:val="23"/>
        </w:numPr>
        <w:rPr>
          <w:rFonts w:asciiTheme="minorHAnsi" w:hAnsiTheme="minorHAnsi" w:cstheme="minorHAnsi"/>
          <w:szCs w:val="20"/>
        </w:rPr>
      </w:pPr>
      <w:r>
        <w:rPr>
          <w:rFonts w:asciiTheme="minorHAnsi" w:hAnsiTheme="minorHAnsi" w:cstheme="minorHAnsi"/>
          <w:szCs w:val="20"/>
        </w:rPr>
        <w:t>El punto de marchitez permanente es la diferencia entre el agua asociada al potencial osmótico y el potencial matricial</w:t>
      </w:r>
    </w:p>
    <w:p w:rsidR="002A3026" w:rsidRPr="00C03581" w:rsidRDefault="002A3026" w:rsidP="002A3026">
      <w:pPr>
        <w:pStyle w:val="Default"/>
        <w:numPr>
          <w:ilvl w:val="0"/>
          <w:numId w:val="23"/>
        </w:numPr>
        <w:rPr>
          <w:rFonts w:asciiTheme="minorHAnsi" w:hAnsiTheme="minorHAnsi" w:cstheme="minorHAnsi"/>
          <w:szCs w:val="20"/>
          <w:u w:val="single"/>
        </w:rPr>
      </w:pPr>
      <w:r w:rsidRPr="00C03581">
        <w:rPr>
          <w:rFonts w:asciiTheme="minorHAnsi" w:hAnsiTheme="minorHAnsi" w:cstheme="minorHAnsi"/>
          <w:szCs w:val="20"/>
          <w:u w:val="single"/>
        </w:rPr>
        <w:t>¿Cuál de estas afirmaciones sobre el agua en el suelo es incorrecta?</w:t>
      </w:r>
    </w:p>
    <w:p w:rsidR="002A3026" w:rsidRDefault="002A3026" w:rsidP="002A3026">
      <w:pPr>
        <w:pStyle w:val="Default"/>
        <w:numPr>
          <w:ilvl w:val="1"/>
          <w:numId w:val="23"/>
        </w:numPr>
        <w:rPr>
          <w:rFonts w:asciiTheme="minorHAnsi" w:hAnsiTheme="minorHAnsi" w:cstheme="minorHAnsi"/>
          <w:szCs w:val="20"/>
        </w:rPr>
      </w:pPr>
      <w:r>
        <w:rPr>
          <w:rFonts w:asciiTheme="minorHAnsi" w:hAnsiTheme="minorHAnsi" w:cstheme="minorHAnsi"/>
          <w:szCs w:val="20"/>
        </w:rPr>
        <w:t>La capacidad de campo es el contenido de agua del suelo que se estabiliza después de drenar por gravedad</w:t>
      </w:r>
    </w:p>
    <w:p w:rsidR="002A3026" w:rsidRDefault="002A3026" w:rsidP="002A3026">
      <w:pPr>
        <w:pStyle w:val="Default"/>
        <w:numPr>
          <w:ilvl w:val="1"/>
          <w:numId w:val="23"/>
        </w:numPr>
        <w:rPr>
          <w:rFonts w:asciiTheme="minorHAnsi" w:hAnsiTheme="minorHAnsi" w:cstheme="minorHAnsi"/>
          <w:szCs w:val="20"/>
        </w:rPr>
      </w:pPr>
      <w:r>
        <w:rPr>
          <w:rFonts w:asciiTheme="minorHAnsi" w:hAnsiTheme="minorHAnsi" w:cstheme="minorHAnsi"/>
          <w:szCs w:val="20"/>
        </w:rPr>
        <w:t>El agua disponible para la planta es la suma de la capacidad de campo y el punto de marchitez permanente</w:t>
      </w:r>
    </w:p>
    <w:p w:rsidR="002A3026" w:rsidRDefault="002A3026" w:rsidP="002A3026">
      <w:pPr>
        <w:pStyle w:val="Default"/>
        <w:numPr>
          <w:ilvl w:val="1"/>
          <w:numId w:val="23"/>
        </w:numPr>
        <w:rPr>
          <w:rFonts w:asciiTheme="minorHAnsi" w:hAnsiTheme="minorHAnsi" w:cstheme="minorHAnsi"/>
          <w:szCs w:val="20"/>
        </w:rPr>
      </w:pPr>
      <w:r>
        <w:rPr>
          <w:rFonts w:asciiTheme="minorHAnsi" w:hAnsiTheme="minorHAnsi" w:cstheme="minorHAnsi"/>
          <w:szCs w:val="20"/>
        </w:rPr>
        <w:t>La saturación es el contenido máximo de agua que puede adsorber el suelo y coincide con el 85 % de la porosidad</w:t>
      </w:r>
    </w:p>
    <w:p w:rsidR="002A3026" w:rsidRDefault="002A3026" w:rsidP="002A3026">
      <w:pPr>
        <w:pStyle w:val="Default"/>
        <w:numPr>
          <w:ilvl w:val="1"/>
          <w:numId w:val="23"/>
        </w:numPr>
        <w:rPr>
          <w:rFonts w:asciiTheme="minorHAnsi" w:hAnsiTheme="minorHAnsi" w:cstheme="minorHAnsi"/>
          <w:szCs w:val="20"/>
        </w:rPr>
      </w:pPr>
      <w:r>
        <w:rPr>
          <w:rFonts w:asciiTheme="minorHAnsi" w:hAnsiTheme="minorHAnsi" w:cstheme="minorHAnsi"/>
          <w:szCs w:val="20"/>
        </w:rPr>
        <w:t>El agua se mueve por los poros del suelo mediante capilaridad</w:t>
      </w:r>
    </w:p>
    <w:p w:rsidR="002A3026" w:rsidRPr="00C03581" w:rsidRDefault="002A3026" w:rsidP="002A3026">
      <w:pPr>
        <w:pStyle w:val="Default"/>
        <w:numPr>
          <w:ilvl w:val="0"/>
          <w:numId w:val="23"/>
        </w:numPr>
        <w:rPr>
          <w:rFonts w:asciiTheme="minorHAnsi" w:hAnsiTheme="minorHAnsi" w:cstheme="minorHAnsi"/>
          <w:szCs w:val="20"/>
          <w:u w:val="single"/>
        </w:rPr>
      </w:pPr>
      <w:r w:rsidRPr="00C03581">
        <w:rPr>
          <w:rFonts w:asciiTheme="minorHAnsi" w:hAnsiTheme="minorHAnsi" w:cstheme="minorHAnsi"/>
          <w:szCs w:val="20"/>
          <w:u w:val="single"/>
        </w:rPr>
        <w:t>¿Cuál de estos no es un componente del potencial del suelo?</w:t>
      </w:r>
    </w:p>
    <w:p w:rsidR="002A3026" w:rsidRDefault="002A3026" w:rsidP="002A3026">
      <w:pPr>
        <w:pStyle w:val="Default"/>
        <w:numPr>
          <w:ilvl w:val="1"/>
          <w:numId w:val="23"/>
        </w:numPr>
        <w:rPr>
          <w:rFonts w:asciiTheme="minorHAnsi" w:hAnsiTheme="minorHAnsi" w:cstheme="minorHAnsi"/>
          <w:szCs w:val="20"/>
        </w:rPr>
      </w:pPr>
      <w:r>
        <w:rPr>
          <w:rFonts w:asciiTheme="minorHAnsi" w:hAnsiTheme="minorHAnsi" w:cstheme="minorHAnsi"/>
          <w:szCs w:val="20"/>
        </w:rPr>
        <w:t>El potencial transversal</w:t>
      </w:r>
    </w:p>
    <w:p w:rsidR="002A3026" w:rsidRDefault="002A3026" w:rsidP="002A3026">
      <w:pPr>
        <w:pStyle w:val="Default"/>
        <w:numPr>
          <w:ilvl w:val="1"/>
          <w:numId w:val="23"/>
        </w:numPr>
        <w:rPr>
          <w:rFonts w:asciiTheme="minorHAnsi" w:hAnsiTheme="minorHAnsi" w:cstheme="minorHAnsi"/>
          <w:szCs w:val="20"/>
        </w:rPr>
      </w:pPr>
      <w:r>
        <w:rPr>
          <w:rFonts w:asciiTheme="minorHAnsi" w:hAnsiTheme="minorHAnsi" w:cstheme="minorHAnsi"/>
          <w:szCs w:val="20"/>
        </w:rPr>
        <w:t>El potencial osmótico</w:t>
      </w:r>
    </w:p>
    <w:p w:rsidR="002A3026" w:rsidRDefault="002A3026" w:rsidP="002A3026">
      <w:pPr>
        <w:pStyle w:val="Default"/>
        <w:numPr>
          <w:ilvl w:val="1"/>
          <w:numId w:val="23"/>
        </w:numPr>
        <w:rPr>
          <w:rFonts w:asciiTheme="minorHAnsi" w:hAnsiTheme="minorHAnsi" w:cstheme="minorHAnsi"/>
          <w:szCs w:val="20"/>
        </w:rPr>
      </w:pPr>
      <w:r>
        <w:rPr>
          <w:rFonts w:asciiTheme="minorHAnsi" w:hAnsiTheme="minorHAnsi" w:cstheme="minorHAnsi"/>
          <w:szCs w:val="20"/>
        </w:rPr>
        <w:t>El potencial matricial</w:t>
      </w:r>
    </w:p>
    <w:p w:rsidR="002A3026" w:rsidRDefault="002A3026" w:rsidP="002A3026">
      <w:pPr>
        <w:pStyle w:val="Default"/>
        <w:numPr>
          <w:ilvl w:val="1"/>
          <w:numId w:val="23"/>
        </w:numPr>
        <w:rPr>
          <w:rFonts w:asciiTheme="minorHAnsi" w:hAnsiTheme="minorHAnsi" w:cstheme="minorHAnsi"/>
          <w:szCs w:val="20"/>
        </w:rPr>
      </w:pPr>
      <w:r>
        <w:rPr>
          <w:rFonts w:asciiTheme="minorHAnsi" w:hAnsiTheme="minorHAnsi" w:cstheme="minorHAnsi"/>
          <w:szCs w:val="20"/>
        </w:rPr>
        <w:t>El potencial de presión</w:t>
      </w:r>
    </w:p>
    <w:p w:rsidR="002A3026" w:rsidRPr="00C03581" w:rsidRDefault="002A3026" w:rsidP="002A3026">
      <w:pPr>
        <w:pStyle w:val="Default"/>
        <w:numPr>
          <w:ilvl w:val="0"/>
          <w:numId w:val="23"/>
        </w:numPr>
        <w:rPr>
          <w:rFonts w:asciiTheme="minorHAnsi" w:hAnsiTheme="minorHAnsi" w:cstheme="minorHAnsi"/>
          <w:szCs w:val="20"/>
          <w:u w:val="single"/>
        </w:rPr>
      </w:pPr>
      <w:r w:rsidRPr="00C03581">
        <w:rPr>
          <w:rFonts w:asciiTheme="minorHAnsi" w:hAnsiTheme="minorHAnsi" w:cstheme="minorHAnsi"/>
          <w:szCs w:val="20"/>
          <w:u w:val="single"/>
        </w:rPr>
        <w:t>¿Cuál de estas afirmaciones sobre el potencial matricial en el suelo es incorrecta?</w:t>
      </w:r>
    </w:p>
    <w:p w:rsidR="002A3026" w:rsidRDefault="00830A43" w:rsidP="002A3026">
      <w:pPr>
        <w:pStyle w:val="Default"/>
        <w:numPr>
          <w:ilvl w:val="1"/>
          <w:numId w:val="23"/>
        </w:numPr>
        <w:rPr>
          <w:rFonts w:asciiTheme="minorHAnsi" w:hAnsiTheme="minorHAnsi" w:cstheme="minorHAnsi"/>
          <w:szCs w:val="20"/>
        </w:rPr>
      </w:pPr>
      <w:r>
        <w:rPr>
          <w:rFonts w:asciiTheme="minorHAnsi" w:hAnsiTheme="minorHAnsi" w:cstheme="minorHAnsi"/>
          <w:szCs w:val="20"/>
        </w:rPr>
        <w:t>Es causado por la atracción de la matriz del suelo y las moléculas del agua</w:t>
      </w:r>
    </w:p>
    <w:p w:rsidR="00830A43" w:rsidRDefault="00830A43" w:rsidP="002A3026">
      <w:pPr>
        <w:pStyle w:val="Default"/>
        <w:numPr>
          <w:ilvl w:val="1"/>
          <w:numId w:val="23"/>
        </w:numPr>
        <w:rPr>
          <w:rFonts w:asciiTheme="minorHAnsi" w:hAnsiTheme="minorHAnsi" w:cstheme="minorHAnsi"/>
          <w:szCs w:val="20"/>
        </w:rPr>
      </w:pPr>
      <w:r>
        <w:rPr>
          <w:rFonts w:asciiTheme="minorHAnsi" w:hAnsiTheme="minorHAnsi" w:cstheme="minorHAnsi"/>
          <w:szCs w:val="20"/>
        </w:rPr>
        <w:t>El potencial matricial es cero en un suelo saturado</w:t>
      </w:r>
    </w:p>
    <w:p w:rsidR="00830A43" w:rsidRDefault="00830A43" w:rsidP="002A3026">
      <w:pPr>
        <w:pStyle w:val="Default"/>
        <w:numPr>
          <w:ilvl w:val="1"/>
          <w:numId w:val="23"/>
        </w:numPr>
        <w:rPr>
          <w:rFonts w:asciiTheme="minorHAnsi" w:hAnsiTheme="minorHAnsi" w:cstheme="minorHAnsi"/>
          <w:szCs w:val="20"/>
        </w:rPr>
      </w:pPr>
      <w:r>
        <w:rPr>
          <w:rFonts w:asciiTheme="minorHAnsi" w:hAnsiTheme="minorHAnsi" w:cstheme="minorHAnsi"/>
          <w:szCs w:val="20"/>
        </w:rPr>
        <w:t>Es una magnitud positiva</w:t>
      </w:r>
    </w:p>
    <w:p w:rsidR="00830A43" w:rsidRDefault="00830A43" w:rsidP="002A3026">
      <w:pPr>
        <w:pStyle w:val="Default"/>
        <w:numPr>
          <w:ilvl w:val="1"/>
          <w:numId w:val="23"/>
        </w:numPr>
        <w:rPr>
          <w:rFonts w:asciiTheme="minorHAnsi" w:hAnsiTheme="minorHAnsi" w:cstheme="minorHAnsi"/>
          <w:szCs w:val="20"/>
        </w:rPr>
      </w:pPr>
      <w:r>
        <w:rPr>
          <w:rFonts w:asciiTheme="minorHAnsi" w:hAnsiTheme="minorHAnsi" w:cstheme="minorHAnsi"/>
          <w:szCs w:val="20"/>
        </w:rPr>
        <w:t>Se vuelve más negativo cuando el suelo se seca</w:t>
      </w:r>
    </w:p>
    <w:p w:rsidR="00830A43" w:rsidRPr="00C03581" w:rsidRDefault="00830A43" w:rsidP="00830A43">
      <w:pPr>
        <w:pStyle w:val="Default"/>
        <w:numPr>
          <w:ilvl w:val="0"/>
          <w:numId w:val="23"/>
        </w:numPr>
        <w:rPr>
          <w:rFonts w:asciiTheme="minorHAnsi" w:hAnsiTheme="minorHAnsi" w:cstheme="minorHAnsi"/>
          <w:szCs w:val="20"/>
          <w:u w:val="single"/>
        </w:rPr>
      </w:pPr>
      <w:r w:rsidRPr="00C03581">
        <w:rPr>
          <w:rFonts w:asciiTheme="minorHAnsi" w:hAnsiTheme="minorHAnsi" w:cstheme="minorHAnsi"/>
          <w:szCs w:val="20"/>
          <w:u w:val="single"/>
        </w:rPr>
        <w:t>¿Cuál de estos factores contribuye positivamente al balance de agua de un suelo?</w:t>
      </w:r>
    </w:p>
    <w:p w:rsidR="00830A43" w:rsidRDefault="00830A43" w:rsidP="00830A43">
      <w:pPr>
        <w:pStyle w:val="Default"/>
        <w:numPr>
          <w:ilvl w:val="1"/>
          <w:numId w:val="23"/>
        </w:numPr>
        <w:rPr>
          <w:rFonts w:asciiTheme="minorHAnsi" w:hAnsiTheme="minorHAnsi" w:cstheme="minorHAnsi"/>
          <w:szCs w:val="20"/>
        </w:rPr>
      </w:pPr>
      <w:r>
        <w:rPr>
          <w:rFonts w:asciiTheme="minorHAnsi" w:hAnsiTheme="minorHAnsi" w:cstheme="minorHAnsi"/>
          <w:szCs w:val="20"/>
        </w:rPr>
        <w:t>La precipitación efectiva</w:t>
      </w:r>
    </w:p>
    <w:p w:rsidR="00830A43" w:rsidRDefault="00830A43" w:rsidP="00830A43">
      <w:pPr>
        <w:pStyle w:val="Default"/>
        <w:numPr>
          <w:ilvl w:val="1"/>
          <w:numId w:val="23"/>
        </w:numPr>
        <w:rPr>
          <w:rFonts w:asciiTheme="minorHAnsi" w:hAnsiTheme="minorHAnsi" w:cstheme="minorHAnsi"/>
          <w:szCs w:val="20"/>
        </w:rPr>
      </w:pPr>
      <w:r>
        <w:rPr>
          <w:rFonts w:asciiTheme="minorHAnsi" w:hAnsiTheme="minorHAnsi" w:cstheme="minorHAnsi"/>
          <w:szCs w:val="20"/>
        </w:rPr>
        <w:t>La percolación profunda</w:t>
      </w:r>
    </w:p>
    <w:p w:rsidR="00830A43" w:rsidRDefault="00830A43" w:rsidP="00830A43">
      <w:pPr>
        <w:pStyle w:val="Default"/>
        <w:numPr>
          <w:ilvl w:val="1"/>
          <w:numId w:val="23"/>
        </w:numPr>
        <w:rPr>
          <w:rFonts w:asciiTheme="minorHAnsi" w:hAnsiTheme="minorHAnsi" w:cstheme="minorHAnsi"/>
          <w:szCs w:val="20"/>
        </w:rPr>
      </w:pPr>
      <w:r>
        <w:rPr>
          <w:rFonts w:asciiTheme="minorHAnsi" w:hAnsiTheme="minorHAnsi" w:cstheme="minorHAnsi"/>
          <w:szCs w:val="20"/>
        </w:rPr>
        <w:t>La escorrentía</w:t>
      </w:r>
    </w:p>
    <w:p w:rsidR="00830A43" w:rsidRDefault="00830A43" w:rsidP="00830A43">
      <w:pPr>
        <w:pStyle w:val="Default"/>
        <w:numPr>
          <w:ilvl w:val="1"/>
          <w:numId w:val="23"/>
        </w:numPr>
        <w:rPr>
          <w:rFonts w:asciiTheme="minorHAnsi" w:hAnsiTheme="minorHAnsi" w:cstheme="minorHAnsi"/>
          <w:szCs w:val="20"/>
        </w:rPr>
      </w:pPr>
      <w:r>
        <w:rPr>
          <w:rFonts w:asciiTheme="minorHAnsi" w:hAnsiTheme="minorHAnsi" w:cstheme="minorHAnsi"/>
          <w:szCs w:val="20"/>
        </w:rPr>
        <w:t>La evapotranspiración</w:t>
      </w:r>
    </w:p>
    <w:p w:rsidR="00830A43" w:rsidRPr="00C03581" w:rsidRDefault="00830A43" w:rsidP="00830A43">
      <w:pPr>
        <w:pStyle w:val="Default"/>
        <w:numPr>
          <w:ilvl w:val="0"/>
          <w:numId w:val="23"/>
        </w:numPr>
        <w:rPr>
          <w:rFonts w:asciiTheme="minorHAnsi" w:hAnsiTheme="minorHAnsi" w:cstheme="minorHAnsi"/>
          <w:szCs w:val="20"/>
          <w:u w:val="single"/>
        </w:rPr>
      </w:pPr>
      <w:r w:rsidRPr="00C03581">
        <w:rPr>
          <w:rFonts w:asciiTheme="minorHAnsi" w:hAnsiTheme="minorHAnsi" w:cstheme="minorHAnsi"/>
          <w:szCs w:val="20"/>
          <w:u w:val="single"/>
        </w:rPr>
        <w:t>¿Cuál de estos factores contribuye negativamente al balance de agua de un suelo?</w:t>
      </w:r>
    </w:p>
    <w:p w:rsidR="00830A43" w:rsidRDefault="00830A43" w:rsidP="00830A43">
      <w:pPr>
        <w:pStyle w:val="Default"/>
        <w:numPr>
          <w:ilvl w:val="1"/>
          <w:numId w:val="23"/>
        </w:numPr>
        <w:rPr>
          <w:rFonts w:asciiTheme="minorHAnsi" w:hAnsiTheme="minorHAnsi" w:cstheme="minorHAnsi"/>
          <w:szCs w:val="20"/>
        </w:rPr>
      </w:pPr>
      <w:r>
        <w:rPr>
          <w:rFonts w:asciiTheme="minorHAnsi" w:hAnsiTheme="minorHAnsi" w:cstheme="minorHAnsi"/>
          <w:szCs w:val="20"/>
        </w:rPr>
        <w:t>La precipitación efectiva</w:t>
      </w:r>
    </w:p>
    <w:p w:rsidR="00830A43" w:rsidRDefault="00830A43" w:rsidP="00830A43">
      <w:pPr>
        <w:pStyle w:val="Default"/>
        <w:numPr>
          <w:ilvl w:val="1"/>
          <w:numId w:val="23"/>
        </w:numPr>
        <w:rPr>
          <w:rFonts w:asciiTheme="minorHAnsi" w:hAnsiTheme="minorHAnsi" w:cstheme="minorHAnsi"/>
          <w:szCs w:val="20"/>
        </w:rPr>
      </w:pPr>
      <w:r>
        <w:rPr>
          <w:rFonts w:asciiTheme="minorHAnsi" w:hAnsiTheme="minorHAnsi" w:cstheme="minorHAnsi"/>
          <w:szCs w:val="20"/>
        </w:rPr>
        <w:t>El riego eficiente</w:t>
      </w:r>
    </w:p>
    <w:p w:rsidR="00830A43" w:rsidRDefault="00830A43" w:rsidP="00830A43">
      <w:pPr>
        <w:pStyle w:val="Default"/>
        <w:numPr>
          <w:ilvl w:val="1"/>
          <w:numId w:val="23"/>
        </w:numPr>
        <w:rPr>
          <w:rFonts w:asciiTheme="minorHAnsi" w:hAnsiTheme="minorHAnsi" w:cstheme="minorHAnsi"/>
          <w:szCs w:val="20"/>
        </w:rPr>
      </w:pPr>
      <w:r>
        <w:rPr>
          <w:rFonts w:asciiTheme="minorHAnsi" w:hAnsiTheme="minorHAnsi" w:cstheme="minorHAnsi"/>
          <w:szCs w:val="20"/>
        </w:rPr>
        <w:t>La transpiración</w:t>
      </w:r>
    </w:p>
    <w:p w:rsidR="00830A43" w:rsidRDefault="00830A43" w:rsidP="00830A43">
      <w:pPr>
        <w:pStyle w:val="Default"/>
        <w:numPr>
          <w:ilvl w:val="1"/>
          <w:numId w:val="23"/>
        </w:numPr>
        <w:rPr>
          <w:rFonts w:asciiTheme="minorHAnsi" w:hAnsiTheme="minorHAnsi" w:cstheme="minorHAnsi"/>
          <w:szCs w:val="20"/>
        </w:rPr>
      </w:pPr>
      <w:r>
        <w:rPr>
          <w:rFonts w:asciiTheme="minorHAnsi" w:hAnsiTheme="minorHAnsi" w:cstheme="minorHAnsi"/>
          <w:szCs w:val="20"/>
        </w:rPr>
        <w:t>El ascenso capilar</w:t>
      </w:r>
    </w:p>
    <w:p w:rsidR="00830A43" w:rsidRPr="00C03581" w:rsidRDefault="00830A43" w:rsidP="00830A43">
      <w:pPr>
        <w:pStyle w:val="Default"/>
        <w:numPr>
          <w:ilvl w:val="0"/>
          <w:numId w:val="23"/>
        </w:numPr>
        <w:rPr>
          <w:rFonts w:asciiTheme="minorHAnsi" w:hAnsiTheme="minorHAnsi" w:cstheme="minorHAnsi"/>
          <w:szCs w:val="20"/>
          <w:u w:val="single"/>
        </w:rPr>
      </w:pPr>
      <w:r w:rsidRPr="00C03581">
        <w:rPr>
          <w:rFonts w:asciiTheme="minorHAnsi" w:hAnsiTheme="minorHAnsi" w:cstheme="minorHAnsi"/>
          <w:szCs w:val="20"/>
          <w:u w:val="single"/>
        </w:rPr>
        <w:t xml:space="preserve">En el proceso de infiltración, </w:t>
      </w:r>
    </w:p>
    <w:p w:rsidR="00830A43" w:rsidRDefault="00830A43" w:rsidP="00830A43">
      <w:pPr>
        <w:pStyle w:val="Default"/>
        <w:numPr>
          <w:ilvl w:val="1"/>
          <w:numId w:val="23"/>
        </w:numPr>
        <w:rPr>
          <w:rFonts w:asciiTheme="minorHAnsi" w:hAnsiTheme="minorHAnsi" w:cstheme="minorHAnsi"/>
          <w:szCs w:val="20"/>
        </w:rPr>
      </w:pPr>
      <w:r>
        <w:rPr>
          <w:rFonts w:asciiTheme="minorHAnsi" w:hAnsiTheme="minorHAnsi" w:cstheme="minorHAnsi"/>
          <w:szCs w:val="20"/>
        </w:rPr>
        <w:t>Es mayor en suelo francos</w:t>
      </w:r>
    </w:p>
    <w:p w:rsidR="00830A43" w:rsidRDefault="00830A43" w:rsidP="00830A43">
      <w:pPr>
        <w:pStyle w:val="Default"/>
        <w:numPr>
          <w:ilvl w:val="1"/>
          <w:numId w:val="23"/>
        </w:numPr>
        <w:rPr>
          <w:rFonts w:asciiTheme="minorHAnsi" w:hAnsiTheme="minorHAnsi" w:cstheme="minorHAnsi"/>
          <w:szCs w:val="20"/>
        </w:rPr>
      </w:pPr>
      <w:r>
        <w:rPr>
          <w:rFonts w:asciiTheme="minorHAnsi" w:hAnsiTheme="minorHAnsi" w:cstheme="minorHAnsi"/>
          <w:szCs w:val="20"/>
        </w:rPr>
        <w:t>Es mayor en suelos arenosos</w:t>
      </w:r>
    </w:p>
    <w:p w:rsidR="00830A43" w:rsidRDefault="00830A43" w:rsidP="00830A43">
      <w:pPr>
        <w:pStyle w:val="Default"/>
        <w:numPr>
          <w:ilvl w:val="1"/>
          <w:numId w:val="23"/>
        </w:numPr>
        <w:rPr>
          <w:rFonts w:asciiTheme="minorHAnsi" w:hAnsiTheme="minorHAnsi" w:cstheme="minorHAnsi"/>
          <w:szCs w:val="20"/>
        </w:rPr>
      </w:pPr>
      <w:r>
        <w:rPr>
          <w:rFonts w:asciiTheme="minorHAnsi" w:hAnsiTheme="minorHAnsi" w:cstheme="minorHAnsi"/>
          <w:szCs w:val="20"/>
        </w:rPr>
        <w:t>Es meno</w:t>
      </w:r>
      <w:r w:rsidR="00C03581">
        <w:rPr>
          <w:rFonts w:asciiTheme="minorHAnsi" w:hAnsiTheme="minorHAnsi" w:cstheme="minorHAnsi"/>
          <w:szCs w:val="20"/>
        </w:rPr>
        <w:t>r</w:t>
      </w:r>
      <w:r>
        <w:rPr>
          <w:rFonts w:asciiTheme="minorHAnsi" w:hAnsiTheme="minorHAnsi" w:cstheme="minorHAnsi"/>
          <w:szCs w:val="20"/>
        </w:rPr>
        <w:t xml:space="preserve"> cuanto más seco está el suelo</w:t>
      </w:r>
    </w:p>
    <w:p w:rsidR="00830A43" w:rsidRDefault="00830A43" w:rsidP="00830A43">
      <w:pPr>
        <w:pStyle w:val="Default"/>
        <w:numPr>
          <w:ilvl w:val="1"/>
          <w:numId w:val="23"/>
        </w:numPr>
        <w:rPr>
          <w:rFonts w:asciiTheme="minorHAnsi" w:hAnsiTheme="minorHAnsi" w:cstheme="minorHAnsi"/>
          <w:szCs w:val="20"/>
        </w:rPr>
      </w:pPr>
      <w:r>
        <w:rPr>
          <w:rFonts w:asciiTheme="minorHAnsi" w:hAnsiTheme="minorHAnsi" w:cstheme="minorHAnsi"/>
          <w:szCs w:val="20"/>
        </w:rPr>
        <w:lastRenderedPageBreak/>
        <w:t>Es directamente proporcional con el contenido inicial del agua</w:t>
      </w:r>
    </w:p>
    <w:p w:rsidR="00830A43" w:rsidRPr="00C03581" w:rsidRDefault="00830A43" w:rsidP="00830A43">
      <w:pPr>
        <w:pStyle w:val="Default"/>
        <w:numPr>
          <w:ilvl w:val="0"/>
          <w:numId w:val="23"/>
        </w:numPr>
        <w:rPr>
          <w:rFonts w:asciiTheme="minorHAnsi" w:hAnsiTheme="minorHAnsi" w:cstheme="minorHAnsi"/>
          <w:szCs w:val="20"/>
          <w:u w:val="single"/>
        </w:rPr>
      </w:pPr>
      <w:r w:rsidRPr="00C03581">
        <w:rPr>
          <w:rFonts w:asciiTheme="minorHAnsi" w:hAnsiTheme="minorHAnsi" w:cstheme="minorHAnsi"/>
          <w:szCs w:val="20"/>
          <w:u w:val="single"/>
        </w:rPr>
        <w:t>¿Cuál de estas afirmaciones sobre la precipitación efectiva en el suelo es incorrecta?</w:t>
      </w:r>
    </w:p>
    <w:p w:rsidR="00461C9E" w:rsidRDefault="00461C9E" w:rsidP="00830A43">
      <w:pPr>
        <w:pStyle w:val="Default"/>
        <w:numPr>
          <w:ilvl w:val="1"/>
          <w:numId w:val="23"/>
        </w:numPr>
        <w:rPr>
          <w:rFonts w:asciiTheme="minorHAnsi" w:hAnsiTheme="minorHAnsi" w:cstheme="minorHAnsi"/>
          <w:szCs w:val="20"/>
        </w:rPr>
      </w:pPr>
      <w:r>
        <w:rPr>
          <w:rFonts w:asciiTheme="minorHAnsi" w:hAnsiTheme="minorHAnsi" w:cstheme="minorHAnsi"/>
          <w:szCs w:val="20"/>
        </w:rPr>
        <w:t>En suelos desnudos, es similar a la precipitación total</w:t>
      </w:r>
    </w:p>
    <w:p w:rsidR="00830A43" w:rsidRDefault="00830A43" w:rsidP="00830A43">
      <w:pPr>
        <w:pStyle w:val="Default"/>
        <w:numPr>
          <w:ilvl w:val="1"/>
          <w:numId w:val="23"/>
        </w:numPr>
        <w:rPr>
          <w:rFonts w:asciiTheme="minorHAnsi" w:hAnsiTheme="minorHAnsi" w:cstheme="minorHAnsi"/>
          <w:szCs w:val="20"/>
        </w:rPr>
      </w:pPr>
      <w:r>
        <w:rPr>
          <w:rFonts w:asciiTheme="minorHAnsi" w:hAnsiTheme="minorHAnsi" w:cstheme="minorHAnsi"/>
          <w:szCs w:val="20"/>
        </w:rPr>
        <w:t>Es aquella precipitación que no se pie</w:t>
      </w:r>
      <w:r w:rsidR="00461C9E">
        <w:rPr>
          <w:rFonts w:asciiTheme="minorHAnsi" w:hAnsiTheme="minorHAnsi" w:cstheme="minorHAnsi"/>
          <w:szCs w:val="20"/>
        </w:rPr>
        <w:t>r</w:t>
      </w:r>
      <w:r>
        <w:rPr>
          <w:rFonts w:asciiTheme="minorHAnsi" w:hAnsiTheme="minorHAnsi" w:cstheme="minorHAnsi"/>
          <w:szCs w:val="20"/>
        </w:rPr>
        <w:t>de por escorrentía o percolación</w:t>
      </w:r>
    </w:p>
    <w:p w:rsidR="00830A43" w:rsidRDefault="00830A43" w:rsidP="00830A43">
      <w:pPr>
        <w:pStyle w:val="Default"/>
        <w:numPr>
          <w:ilvl w:val="1"/>
          <w:numId w:val="23"/>
        </w:numPr>
        <w:rPr>
          <w:rFonts w:asciiTheme="minorHAnsi" w:hAnsiTheme="minorHAnsi" w:cstheme="minorHAnsi"/>
          <w:szCs w:val="20"/>
        </w:rPr>
      </w:pPr>
      <w:r>
        <w:rPr>
          <w:rFonts w:asciiTheme="minorHAnsi" w:hAnsiTheme="minorHAnsi" w:cstheme="minorHAnsi"/>
          <w:szCs w:val="20"/>
        </w:rPr>
        <w:t>Es la que se almacena en la zona radical del cultivo</w:t>
      </w:r>
    </w:p>
    <w:p w:rsidR="00830A43" w:rsidRDefault="00830A43" w:rsidP="00830A43">
      <w:pPr>
        <w:pStyle w:val="Default"/>
        <w:numPr>
          <w:ilvl w:val="1"/>
          <w:numId w:val="23"/>
        </w:numPr>
        <w:rPr>
          <w:rFonts w:asciiTheme="minorHAnsi" w:hAnsiTheme="minorHAnsi" w:cstheme="minorHAnsi"/>
          <w:szCs w:val="20"/>
        </w:rPr>
      </w:pPr>
      <w:r>
        <w:rPr>
          <w:rFonts w:asciiTheme="minorHAnsi" w:hAnsiTheme="minorHAnsi" w:cstheme="minorHAnsi"/>
          <w:szCs w:val="20"/>
        </w:rPr>
        <w:t>Sirve para car</w:t>
      </w:r>
      <w:r w:rsidR="00461C9E">
        <w:rPr>
          <w:rFonts w:asciiTheme="minorHAnsi" w:hAnsiTheme="minorHAnsi" w:cstheme="minorHAnsi"/>
          <w:szCs w:val="20"/>
        </w:rPr>
        <w:t>a</w:t>
      </w:r>
      <w:r>
        <w:rPr>
          <w:rFonts w:asciiTheme="minorHAnsi" w:hAnsiTheme="minorHAnsi" w:cstheme="minorHAnsi"/>
          <w:szCs w:val="20"/>
        </w:rPr>
        <w:t>cterizar el balance hídrico estacional o mensual</w:t>
      </w:r>
    </w:p>
    <w:p w:rsidR="00910CB9" w:rsidRPr="00C03581" w:rsidRDefault="00910CB9" w:rsidP="00910CB9">
      <w:pPr>
        <w:pStyle w:val="Default"/>
        <w:numPr>
          <w:ilvl w:val="0"/>
          <w:numId w:val="23"/>
        </w:numPr>
        <w:rPr>
          <w:rFonts w:asciiTheme="minorHAnsi" w:hAnsiTheme="minorHAnsi" w:cstheme="minorHAnsi"/>
          <w:szCs w:val="20"/>
          <w:u w:val="single"/>
        </w:rPr>
      </w:pPr>
      <w:r w:rsidRPr="00C03581">
        <w:rPr>
          <w:rFonts w:asciiTheme="minorHAnsi" w:hAnsiTheme="minorHAnsi" w:cstheme="minorHAnsi"/>
          <w:szCs w:val="20"/>
          <w:u w:val="single"/>
        </w:rPr>
        <w:t>¿Cuál de estos no es un componente de la evapotranspiración?</w:t>
      </w:r>
    </w:p>
    <w:p w:rsidR="00910CB9" w:rsidRDefault="00910CB9" w:rsidP="00910CB9">
      <w:pPr>
        <w:pStyle w:val="Default"/>
        <w:numPr>
          <w:ilvl w:val="1"/>
          <w:numId w:val="23"/>
        </w:numPr>
        <w:rPr>
          <w:rFonts w:asciiTheme="minorHAnsi" w:hAnsiTheme="minorHAnsi" w:cstheme="minorHAnsi"/>
          <w:szCs w:val="20"/>
        </w:rPr>
      </w:pPr>
      <w:r>
        <w:rPr>
          <w:rFonts w:asciiTheme="minorHAnsi" w:hAnsiTheme="minorHAnsi" w:cstheme="minorHAnsi"/>
          <w:szCs w:val="20"/>
        </w:rPr>
        <w:t>La transpiración</w:t>
      </w:r>
    </w:p>
    <w:p w:rsidR="00910CB9" w:rsidRDefault="00910CB9" w:rsidP="00910CB9">
      <w:pPr>
        <w:pStyle w:val="Default"/>
        <w:numPr>
          <w:ilvl w:val="1"/>
          <w:numId w:val="23"/>
        </w:numPr>
        <w:rPr>
          <w:rFonts w:asciiTheme="minorHAnsi" w:hAnsiTheme="minorHAnsi" w:cstheme="minorHAnsi"/>
          <w:szCs w:val="20"/>
        </w:rPr>
      </w:pPr>
      <w:r>
        <w:rPr>
          <w:rFonts w:asciiTheme="minorHAnsi" w:hAnsiTheme="minorHAnsi" w:cstheme="minorHAnsi"/>
          <w:szCs w:val="20"/>
        </w:rPr>
        <w:t>La evaporación desde la superficie del suelo</w:t>
      </w:r>
    </w:p>
    <w:p w:rsidR="00910CB9" w:rsidRDefault="00910CB9" w:rsidP="00910CB9">
      <w:pPr>
        <w:pStyle w:val="Default"/>
        <w:numPr>
          <w:ilvl w:val="1"/>
          <w:numId w:val="23"/>
        </w:numPr>
        <w:rPr>
          <w:rFonts w:asciiTheme="minorHAnsi" w:hAnsiTheme="minorHAnsi" w:cstheme="minorHAnsi"/>
          <w:szCs w:val="20"/>
        </w:rPr>
      </w:pPr>
      <w:r>
        <w:rPr>
          <w:rFonts w:asciiTheme="minorHAnsi" w:hAnsiTheme="minorHAnsi" w:cstheme="minorHAnsi"/>
          <w:szCs w:val="20"/>
        </w:rPr>
        <w:t>La radiación solar</w:t>
      </w:r>
    </w:p>
    <w:p w:rsidR="00910CB9" w:rsidRDefault="00910CB9" w:rsidP="00910CB9">
      <w:pPr>
        <w:pStyle w:val="Default"/>
        <w:numPr>
          <w:ilvl w:val="1"/>
          <w:numId w:val="23"/>
        </w:numPr>
        <w:rPr>
          <w:rFonts w:asciiTheme="minorHAnsi" w:hAnsiTheme="minorHAnsi" w:cstheme="minorHAnsi"/>
          <w:szCs w:val="20"/>
        </w:rPr>
      </w:pPr>
      <w:r>
        <w:rPr>
          <w:rFonts w:asciiTheme="minorHAnsi" w:hAnsiTheme="minorHAnsi" w:cstheme="minorHAnsi"/>
          <w:szCs w:val="20"/>
        </w:rPr>
        <w:t>La evaporación directa desde la superficie de la planta</w:t>
      </w:r>
    </w:p>
    <w:p w:rsidR="00910CB9" w:rsidRPr="00C03581" w:rsidRDefault="00910CB9" w:rsidP="00910CB9">
      <w:pPr>
        <w:pStyle w:val="Default"/>
        <w:numPr>
          <w:ilvl w:val="0"/>
          <w:numId w:val="23"/>
        </w:numPr>
        <w:rPr>
          <w:rFonts w:asciiTheme="minorHAnsi" w:hAnsiTheme="minorHAnsi" w:cstheme="minorHAnsi"/>
          <w:szCs w:val="20"/>
          <w:u w:val="single"/>
        </w:rPr>
      </w:pPr>
      <w:r w:rsidRPr="00C03581">
        <w:rPr>
          <w:rFonts w:asciiTheme="minorHAnsi" w:hAnsiTheme="minorHAnsi" w:cstheme="minorHAnsi"/>
          <w:szCs w:val="20"/>
          <w:u w:val="single"/>
        </w:rPr>
        <w:t>Sobre la transpiración de las plantas</w:t>
      </w:r>
      <w:r w:rsidR="00F02D05" w:rsidRPr="00C03581">
        <w:rPr>
          <w:rFonts w:asciiTheme="minorHAnsi" w:hAnsiTheme="minorHAnsi" w:cstheme="minorHAnsi"/>
          <w:szCs w:val="20"/>
          <w:u w:val="single"/>
        </w:rPr>
        <w:t xml:space="preserve">, </w:t>
      </w:r>
    </w:p>
    <w:p w:rsidR="00910CB9" w:rsidRDefault="00910CB9" w:rsidP="00910CB9">
      <w:pPr>
        <w:pStyle w:val="Default"/>
        <w:numPr>
          <w:ilvl w:val="1"/>
          <w:numId w:val="23"/>
        </w:numPr>
        <w:rPr>
          <w:rFonts w:asciiTheme="minorHAnsi" w:hAnsiTheme="minorHAnsi" w:cstheme="minorHAnsi"/>
          <w:szCs w:val="20"/>
        </w:rPr>
      </w:pPr>
      <w:r>
        <w:rPr>
          <w:rFonts w:asciiTheme="minorHAnsi" w:hAnsiTheme="minorHAnsi" w:cstheme="minorHAnsi"/>
          <w:szCs w:val="20"/>
        </w:rPr>
        <w:t>Es el flujo de vapor de agua a través de los estomas</w:t>
      </w:r>
    </w:p>
    <w:p w:rsidR="00910CB9" w:rsidRDefault="00910CB9" w:rsidP="00910CB9">
      <w:pPr>
        <w:pStyle w:val="Default"/>
        <w:numPr>
          <w:ilvl w:val="1"/>
          <w:numId w:val="23"/>
        </w:numPr>
        <w:rPr>
          <w:rFonts w:asciiTheme="minorHAnsi" w:hAnsiTheme="minorHAnsi" w:cstheme="minorHAnsi"/>
          <w:szCs w:val="20"/>
        </w:rPr>
      </w:pPr>
      <w:r>
        <w:rPr>
          <w:rFonts w:asciiTheme="minorHAnsi" w:hAnsiTheme="minorHAnsi" w:cstheme="minorHAnsi"/>
          <w:szCs w:val="20"/>
        </w:rPr>
        <w:t>Es máxima cuando la superficie está seca</w:t>
      </w:r>
    </w:p>
    <w:p w:rsidR="00910CB9" w:rsidRDefault="00910CB9" w:rsidP="00910CB9">
      <w:pPr>
        <w:pStyle w:val="Default"/>
        <w:numPr>
          <w:ilvl w:val="1"/>
          <w:numId w:val="23"/>
        </w:numPr>
        <w:rPr>
          <w:rFonts w:asciiTheme="minorHAnsi" w:hAnsiTheme="minorHAnsi" w:cstheme="minorHAnsi"/>
          <w:szCs w:val="20"/>
        </w:rPr>
      </w:pPr>
      <w:r>
        <w:rPr>
          <w:rFonts w:asciiTheme="minorHAnsi" w:hAnsiTheme="minorHAnsi" w:cstheme="minorHAnsi"/>
          <w:szCs w:val="20"/>
        </w:rPr>
        <w:t>Es cero cuando el suelo está en capacidad de campo</w:t>
      </w:r>
    </w:p>
    <w:p w:rsidR="00910CB9" w:rsidRDefault="00910CB9" w:rsidP="00910CB9">
      <w:pPr>
        <w:pStyle w:val="Default"/>
        <w:numPr>
          <w:ilvl w:val="1"/>
          <w:numId w:val="23"/>
        </w:numPr>
        <w:rPr>
          <w:rFonts w:asciiTheme="minorHAnsi" w:hAnsiTheme="minorHAnsi" w:cstheme="minorHAnsi"/>
          <w:szCs w:val="20"/>
        </w:rPr>
      </w:pPr>
      <w:r>
        <w:rPr>
          <w:rFonts w:asciiTheme="minorHAnsi" w:hAnsiTheme="minorHAnsi" w:cstheme="minorHAnsi"/>
          <w:szCs w:val="20"/>
        </w:rPr>
        <w:t>No depende del tipo de plantas ni del suelo</w:t>
      </w:r>
    </w:p>
    <w:p w:rsidR="009B6D49" w:rsidRPr="00C03581" w:rsidRDefault="009B6D49" w:rsidP="009B6D49">
      <w:pPr>
        <w:pStyle w:val="Default"/>
        <w:numPr>
          <w:ilvl w:val="0"/>
          <w:numId w:val="23"/>
        </w:numPr>
        <w:rPr>
          <w:rFonts w:asciiTheme="minorHAnsi" w:hAnsiTheme="minorHAnsi" w:cstheme="minorHAnsi"/>
          <w:szCs w:val="20"/>
          <w:u w:val="single"/>
        </w:rPr>
      </w:pPr>
      <w:r w:rsidRPr="00C03581">
        <w:rPr>
          <w:rFonts w:asciiTheme="minorHAnsi" w:hAnsiTheme="minorHAnsi" w:cstheme="minorHAnsi"/>
          <w:szCs w:val="20"/>
          <w:u w:val="single"/>
        </w:rPr>
        <w:t>¿Cómo se calcula la evapotranspiración (ET)?</w:t>
      </w:r>
    </w:p>
    <w:p w:rsidR="009B6D49" w:rsidRDefault="009B6D49" w:rsidP="009B6D49">
      <w:pPr>
        <w:pStyle w:val="Default"/>
        <w:numPr>
          <w:ilvl w:val="1"/>
          <w:numId w:val="23"/>
        </w:numPr>
        <w:rPr>
          <w:rFonts w:asciiTheme="minorHAnsi" w:hAnsiTheme="minorHAnsi" w:cstheme="minorHAnsi"/>
          <w:szCs w:val="20"/>
        </w:rPr>
      </w:pPr>
      <w:r>
        <w:rPr>
          <w:rFonts w:asciiTheme="minorHAnsi" w:hAnsiTheme="minorHAnsi" w:cstheme="minorHAnsi"/>
          <w:szCs w:val="20"/>
        </w:rPr>
        <w:t>En ausencia de estrés hídrico, es la multiplicación del coeficiente del cultivo por la evapotranspiración de referencia</w:t>
      </w:r>
    </w:p>
    <w:p w:rsidR="009B6D49" w:rsidRDefault="009B6D49" w:rsidP="009B6D49">
      <w:pPr>
        <w:pStyle w:val="Default"/>
        <w:numPr>
          <w:ilvl w:val="1"/>
          <w:numId w:val="23"/>
        </w:numPr>
        <w:rPr>
          <w:rFonts w:asciiTheme="minorHAnsi" w:hAnsiTheme="minorHAnsi" w:cstheme="minorHAnsi"/>
          <w:szCs w:val="20"/>
        </w:rPr>
      </w:pPr>
      <w:r>
        <w:rPr>
          <w:rFonts w:asciiTheme="minorHAnsi" w:hAnsiTheme="minorHAnsi" w:cstheme="minorHAnsi"/>
          <w:szCs w:val="20"/>
        </w:rPr>
        <w:t>Se calcula al multiplicar el agua disponible en la raíz por la cantidad de agua incluida en los poros, que suele ser del 85 % en capacidad de campo</w:t>
      </w:r>
    </w:p>
    <w:p w:rsidR="009B6D49" w:rsidRDefault="009B6D49" w:rsidP="009B6D49">
      <w:pPr>
        <w:pStyle w:val="Default"/>
        <w:numPr>
          <w:ilvl w:val="1"/>
          <w:numId w:val="23"/>
        </w:numPr>
        <w:rPr>
          <w:rFonts w:asciiTheme="minorHAnsi" w:hAnsiTheme="minorHAnsi" w:cstheme="minorHAnsi"/>
          <w:szCs w:val="20"/>
        </w:rPr>
      </w:pPr>
      <w:r>
        <w:rPr>
          <w:rFonts w:asciiTheme="minorHAnsi" w:hAnsiTheme="minorHAnsi" w:cstheme="minorHAnsi"/>
          <w:szCs w:val="20"/>
        </w:rPr>
        <w:t>Es la diferencia entre la evaporación desde la superficie del suelo, la de la superficie de la planta y la transpiración de las hojas</w:t>
      </w:r>
    </w:p>
    <w:p w:rsidR="009B6D49" w:rsidRDefault="009B6D49" w:rsidP="009B6D49">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Usando la ecuación de </w:t>
      </w:r>
      <w:proofErr w:type="spellStart"/>
      <w:r>
        <w:rPr>
          <w:rFonts w:asciiTheme="minorHAnsi" w:hAnsiTheme="minorHAnsi" w:cstheme="minorHAnsi"/>
          <w:szCs w:val="20"/>
        </w:rPr>
        <w:t>Penman-Monteith</w:t>
      </w:r>
      <w:proofErr w:type="spellEnd"/>
      <w:r>
        <w:rPr>
          <w:rFonts w:asciiTheme="minorHAnsi" w:hAnsiTheme="minorHAnsi" w:cstheme="minorHAnsi"/>
          <w:szCs w:val="20"/>
        </w:rPr>
        <w:t xml:space="preserve"> (FAO)</w:t>
      </w:r>
    </w:p>
    <w:p w:rsidR="009B6D49" w:rsidRPr="00C03581" w:rsidRDefault="009B6D49" w:rsidP="009B6D49">
      <w:pPr>
        <w:pStyle w:val="Default"/>
        <w:numPr>
          <w:ilvl w:val="0"/>
          <w:numId w:val="23"/>
        </w:numPr>
        <w:rPr>
          <w:rFonts w:asciiTheme="minorHAnsi" w:hAnsiTheme="minorHAnsi" w:cstheme="minorHAnsi"/>
          <w:szCs w:val="20"/>
          <w:u w:val="single"/>
        </w:rPr>
      </w:pPr>
      <w:r w:rsidRPr="00C03581">
        <w:rPr>
          <w:rFonts w:asciiTheme="minorHAnsi" w:hAnsiTheme="minorHAnsi" w:cstheme="minorHAnsi"/>
          <w:szCs w:val="20"/>
          <w:u w:val="single"/>
        </w:rPr>
        <w:t>¿Qué es la evapotranspiración de referencia (ET</w:t>
      </w:r>
      <w:r w:rsidRPr="00C03581">
        <w:rPr>
          <w:rFonts w:asciiTheme="minorHAnsi" w:hAnsiTheme="minorHAnsi" w:cstheme="minorHAnsi"/>
          <w:szCs w:val="20"/>
          <w:u w:val="single"/>
          <w:vertAlign w:val="subscript"/>
        </w:rPr>
        <w:t>0</w:t>
      </w:r>
      <w:r w:rsidRPr="00C03581">
        <w:rPr>
          <w:rFonts w:asciiTheme="minorHAnsi" w:hAnsiTheme="minorHAnsi" w:cstheme="minorHAnsi"/>
          <w:szCs w:val="20"/>
          <w:u w:val="single"/>
        </w:rPr>
        <w:t>)?</w:t>
      </w:r>
    </w:p>
    <w:p w:rsidR="009B6D49" w:rsidRDefault="009B6D49" w:rsidP="009B6D49">
      <w:pPr>
        <w:pStyle w:val="Default"/>
        <w:numPr>
          <w:ilvl w:val="1"/>
          <w:numId w:val="23"/>
        </w:numPr>
        <w:rPr>
          <w:rFonts w:asciiTheme="minorHAnsi" w:hAnsiTheme="minorHAnsi" w:cstheme="minorHAnsi"/>
          <w:szCs w:val="20"/>
        </w:rPr>
      </w:pPr>
      <w:r>
        <w:rPr>
          <w:rFonts w:asciiTheme="minorHAnsi" w:hAnsiTheme="minorHAnsi" w:cstheme="minorHAnsi"/>
          <w:szCs w:val="20"/>
        </w:rPr>
        <w:t>Es la diferencia entre la humedad de las temperaturas máxima y mínima del día</w:t>
      </w:r>
    </w:p>
    <w:p w:rsidR="009B6D49" w:rsidRDefault="009B6D49" w:rsidP="009B6D49">
      <w:pPr>
        <w:pStyle w:val="Default"/>
        <w:numPr>
          <w:ilvl w:val="1"/>
          <w:numId w:val="23"/>
        </w:numPr>
        <w:rPr>
          <w:rFonts w:asciiTheme="minorHAnsi" w:hAnsiTheme="minorHAnsi" w:cstheme="minorHAnsi"/>
          <w:szCs w:val="20"/>
        </w:rPr>
      </w:pPr>
      <w:r>
        <w:rPr>
          <w:rFonts w:asciiTheme="minorHAnsi" w:hAnsiTheme="minorHAnsi" w:cstheme="minorHAnsi"/>
          <w:szCs w:val="20"/>
        </w:rPr>
        <w:t>Es la ET de una pradera de gramíneas de corta estatura (8-15 cm) que cubre por completo el suelo, y con buen suministro de agua y nutrientes</w:t>
      </w:r>
    </w:p>
    <w:p w:rsidR="009B6D49" w:rsidRDefault="009B6D49" w:rsidP="009B6D49">
      <w:pPr>
        <w:pStyle w:val="Default"/>
        <w:numPr>
          <w:ilvl w:val="1"/>
          <w:numId w:val="23"/>
        </w:numPr>
        <w:rPr>
          <w:rFonts w:asciiTheme="minorHAnsi" w:hAnsiTheme="minorHAnsi" w:cstheme="minorHAnsi"/>
          <w:szCs w:val="20"/>
        </w:rPr>
      </w:pPr>
      <w:r>
        <w:rPr>
          <w:rFonts w:asciiTheme="minorHAnsi" w:hAnsiTheme="minorHAnsi" w:cstheme="minorHAnsi"/>
          <w:szCs w:val="20"/>
        </w:rPr>
        <w:t>Es la relación entre el potencial</w:t>
      </w:r>
      <w:r w:rsidR="001E0BCF">
        <w:rPr>
          <w:rFonts w:asciiTheme="minorHAnsi" w:hAnsiTheme="minorHAnsi" w:cstheme="minorHAnsi"/>
          <w:szCs w:val="20"/>
        </w:rPr>
        <w:t xml:space="preserve"> </w:t>
      </w:r>
      <w:r>
        <w:rPr>
          <w:rFonts w:asciiTheme="minorHAnsi" w:hAnsiTheme="minorHAnsi" w:cstheme="minorHAnsi"/>
          <w:szCs w:val="20"/>
        </w:rPr>
        <w:t>de radiación solar y la temperatura del aire de cada localización</w:t>
      </w:r>
    </w:p>
    <w:p w:rsidR="009B6D49" w:rsidRDefault="00F02D05" w:rsidP="009B6D49">
      <w:pPr>
        <w:pStyle w:val="Default"/>
        <w:numPr>
          <w:ilvl w:val="1"/>
          <w:numId w:val="23"/>
        </w:numPr>
        <w:rPr>
          <w:rFonts w:asciiTheme="minorHAnsi" w:hAnsiTheme="minorHAnsi" w:cstheme="minorHAnsi"/>
          <w:szCs w:val="20"/>
        </w:rPr>
      </w:pPr>
      <w:r>
        <w:rPr>
          <w:rFonts w:asciiTheme="minorHAnsi" w:hAnsiTheme="minorHAnsi" w:cstheme="minorHAnsi"/>
          <w:szCs w:val="20"/>
        </w:rPr>
        <w:t>Se expresa como la suma de la presión de vapor en saturación, la radiación neta y la velocidad del viento</w:t>
      </w:r>
    </w:p>
    <w:p w:rsidR="00F02D05" w:rsidRPr="00FB08AC" w:rsidRDefault="00F02D05" w:rsidP="00F02D05">
      <w:pPr>
        <w:pStyle w:val="Default"/>
        <w:numPr>
          <w:ilvl w:val="0"/>
          <w:numId w:val="23"/>
        </w:numPr>
        <w:rPr>
          <w:rFonts w:asciiTheme="minorHAnsi" w:hAnsiTheme="minorHAnsi" w:cstheme="minorHAnsi"/>
          <w:szCs w:val="20"/>
          <w:u w:val="single"/>
        </w:rPr>
      </w:pPr>
      <w:r w:rsidRPr="00FB08AC">
        <w:rPr>
          <w:rFonts w:asciiTheme="minorHAnsi" w:hAnsiTheme="minorHAnsi" w:cstheme="minorHAnsi"/>
          <w:szCs w:val="20"/>
          <w:u w:val="single"/>
        </w:rPr>
        <w:t>Sobre el coeficiente de cultivo (K</w:t>
      </w:r>
      <w:r w:rsidRPr="00FB08AC">
        <w:rPr>
          <w:rFonts w:asciiTheme="minorHAnsi" w:hAnsiTheme="minorHAnsi" w:cstheme="minorHAnsi"/>
          <w:szCs w:val="20"/>
          <w:u w:val="single"/>
          <w:vertAlign w:val="subscript"/>
        </w:rPr>
        <w:t>c</w:t>
      </w:r>
      <w:r w:rsidRPr="00FB08AC">
        <w:rPr>
          <w:rFonts w:asciiTheme="minorHAnsi" w:hAnsiTheme="minorHAnsi" w:cstheme="minorHAnsi"/>
          <w:szCs w:val="20"/>
          <w:u w:val="single"/>
        </w:rPr>
        <w:t>), ¿cuál de estas afirmaciones no es correcta?</w:t>
      </w:r>
    </w:p>
    <w:p w:rsidR="00F02D05" w:rsidRDefault="00F02D05" w:rsidP="00F02D05">
      <w:pPr>
        <w:pStyle w:val="Default"/>
        <w:numPr>
          <w:ilvl w:val="1"/>
          <w:numId w:val="23"/>
        </w:numPr>
        <w:rPr>
          <w:rFonts w:asciiTheme="minorHAnsi" w:hAnsiTheme="minorHAnsi" w:cstheme="minorHAnsi"/>
          <w:szCs w:val="20"/>
        </w:rPr>
      </w:pPr>
      <w:r>
        <w:rPr>
          <w:rFonts w:asciiTheme="minorHAnsi" w:hAnsiTheme="minorHAnsi" w:cstheme="minorHAnsi"/>
          <w:szCs w:val="20"/>
        </w:rPr>
        <w:t>Es la relación entre la evapotranspiración del cultivo y la evapotranspiración de referencia</w:t>
      </w:r>
    </w:p>
    <w:p w:rsidR="00F02D05" w:rsidRDefault="00F02D05" w:rsidP="00F02D05">
      <w:pPr>
        <w:pStyle w:val="Default"/>
        <w:numPr>
          <w:ilvl w:val="1"/>
          <w:numId w:val="23"/>
        </w:numPr>
        <w:rPr>
          <w:rFonts w:asciiTheme="minorHAnsi" w:hAnsiTheme="minorHAnsi" w:cstheme="minorHAnsi"/>
          <w:szCs w:val="20"/>
        </w:rPr>
      </w:pPr>
      <w:r>
        <w:rPr>
          <w:rFonts w:asciiTheme="minorHAnsi" w:hAnsiTheme="minorHAnsi" w:cstheme="minorHAnsi"/>
          <w:szCs w:val="20"/>
        </w:rPr>
        <w:t>Depende del área foliar, de la rugosidad de las hojas y del manejo del cultivo</w:t>
      </w:r>
    </w:p>
    <w:p w:rsidR="00F02D05" w:rsidRDefault="00F02D05" w:rsidP="00F02D05">
      <w:pPr>
        <w:pStyle w:val="Default"/>
        <w:numPr>
          <w:ilvl w:val="1"/>
          <w:numId w:val="23"/>
        </w:numPr>
        <w:rPr>
          <w:rFonts w:asciiTheme="minorHAnsi" w:hAnsiTheme="minorHAnsi" w:cstheme="minorHAnsi"/>
          <w:szCs w:val="20"/>
        </w:rPr>
      </w:pPr>
      <w:r>
        <w:rPr>
          <w:rFonts w:asciiTheme="minorHAnsi" w:hAnsiTheme="minorHAnsi" w:cstheme="minorHAnsi"/>
          <w:szCs w:val="20"/>
        </w:rPr>
        <w:t>Es diferente según avanza el desarrollo del cultivo</w:t>
      </w:r>
    </w:p>
    <w:p w:rsidR="00F02D05" w:rsidRDefault="00F02D05" w:rsidP="00F02D05">
      <w:pPr>
        <w:pStyle w:val="Default"/>
        <w:numPr>
          <w:ilvl w:val="1"/>
          <w:numId w:val="23"/>
        </w:numPr>
        <w:rPr>
          <w:rFonts w:asciiTheme="minorHAnsi" w:hAnsiTheme="minorHAnsi" w:cstheme="minorHAnsi"/>
          <w:szCs w:val="20"/>
        </w:rPr>
      </w:pPr>
      <w:r>
        <w:rPr>
          <w:rFonts w:asciiTheme="minorHAnsi" w:hAnsiTheme="minorHAnsi" w:cstheme="minorHAnsi"/>
          <w:szCs w:val="20"/>
        </w:rPr>
        <w:t>En especie perennes, es mayor en los meses de verano que en los de invierno</w:t>
      </w:r>
    </w:p>
    <w:p w:rsidR="00903C1D" w:rsidRPr="00FB08AC" w:rsidRDefault="00903C1D" w:rsidP="00903C1D">
      <w:pPr>
        <w:pStyle w:val="Default"/>
        <w:numPr>
          <w:ilvl w:val="0"/>
          <w:numId w:val="23"/>
        </w:numPr>
        <w:rPr>
          <w:rFonts w:asciiTheme="minorHAnsi" w:hAnsiTheme="minorHAnsi" w:cstheme="minorHAnsi"/>
          <w:szCs w:val="20"/>
          <w:u w:val="single"/>
        </w:rPr>
      </w:pPr>
      <w:r w:rsidRPr="00FB08AC">
        <w:rPr>
          <w:rFonts w:asciiTheme="minorHAnsi" w:hAnsiTheme="minorHAnsi" w:cstheme="minorHAnsi"/>
          <w:szCs w:val="20"/>
          <w:u w:val="single"/>
        </w:rPr>
        <w:t>Sobre las necesidades hídricas del cultivo, ¿cuál de estas afirmaciones no es correcta?</w:t>
      </w:r>
    </w:p>
    <w:p w:rsidR="00F02D05" w:rsidRDefault="00F02D05" w:rsidP="00F02D05">
      <w:pPr>
        <w:pStyle w:val="Default"/>
        <w:numPr>
          <w:ilvl w:val="1"/>
          <w:numId w:val="23"/>
        </w:numPr>
        <w:rPr>
          <w:rFonts w:asciiTheme="minorHAnsi" w:hAnsiTheme="minorHAnsi" w:cstheme="minorHAnsi"/>
          <w:szCs w:val="20"/>
        </w:rPr>
      </w:pPr>
      <w:r>
        <w:rPr>
          <w:rFonts w:asciiTheme="minorHAnsi" w:hAnsiTheme="minorHAnsi" w:cstheme="minorHAnsi"/>
          <w:szCs w:val="20"/>
        </w:rPr>
        <w:t>Es la cantidad de agua que hay que aplicar para mantener un nivel máximo de evapotranspiración</w:t>
      </w:r>
    </w:p>
    <w:p w:rsidR="00F02D05" w:rsidRDefault="00903C1D" w:rsidP="00F02D05">
      <w:pPr>
        <w:pStyle w:val="Default"/>
        <w:numPr>
          <w:ilvl w:val="1"/>
          <w:numId w:val="23"/>
        </w:numPr>
        <w:rPr>
          <w:rFonts w:asciiTheme="minorHAnsi" w:hAnsiTheme="minorHAnsi" w:cstheme="minorHAnsi"/>
          <w:szCs w:val="20"/>
        </w:rPr>
      </w:pPr>
      <w:r>
        <w:rPr>
          <w:rFonts w:asciiTheme="minorHAnsi" w:hAnsiTheme="minorHAnsi" w:cstheme="minorHAnsi"/>
          <w:szCs w:val="20"/>
        </w:rPr>
        <w:lastRenderedPageBreak/>
        <w:t>Se puede calcular como la diferencia entre la evapotranspiración y el agua procedente de la precipitación efectiva más el agua extraída del suelo</w:t>
      </w:r>
    </w:p>
    <w:p w:rsidR="00903C1D" w:rsidRDefault="00903C1D" w:rsidP="00F02D05">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En invernadero, depende del cuadrado de la superficie del terreno, la </w:t>
      </w:r>
      <w:proofErr w:type="spellStart"/>
      <w:r>
        <w:rPr>
          <w:rFonts w:asciiTheme="minorHAnsi" w:hAnsiTheme="minorHAnsi" w:cstheme="minorHAnsi"/>
          <w:szCs w:val="20"/>
        </w:rPr>
        <w:t>transmitividad</w:t>
      </w:r>
      <w:proofErr w:type="spellEnd"/>
      <w:r>
        <w:rPr>
          <w:rFonts w:asciiTheme="minorHAnsi" w:hAnsiTheme="minorHAnsi" w:cstheme="minorHAnsi"/>
          <w:szCs w:val="20"/>
        </w:rPr>
        <w:t xml:space="preserve"> de la cubierta y la turbulencia reducida</w:t>
      </w:r>
    </w:p>
    <w:p w:rsidR="00903C1D" w:rsidRDefault="00903C1D" w:rsidP="00F02D05">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Se pueden distinguir dos tipos: la necesidad neta (la que hay que aplicar si no hubiese pérdidas) y la bruta, que si incluye las pérdidas del sistema </w:t>
      </w:r>
    </w:p>
    <w:p w:rsidR="00903C1D" w:rsidRPr="00FB08AC" w:rsidRDefault="00903C1D" w:rsidP="00903C1D">
      <w:pPr>
        <w:pStyle w:val="Default"/>
        <w:numPr>
          <w:ilvl w:val="0"/>
          <w:numId w:val="23"/>
        </w:numPr>
        <w:rPr>
          <w:rFonts w:asciiTheme="minorHAnsi" w:hAnsiTheme="minorHAnsi" w:cstheme="minorHAnsi"/>
          <w:szCs w:val="20"/>
          <w:u w:val="single"/>
        </w:rPr>
      </w:pPr>
      <w:r w:rsidRPr="00FB08AC">
        <w:rPr>
          <w:rFonts w:asciiTheme="minorHAnsi" w:hAnsiTheme="minorHAnsi" w:cstheme="minorHAnsi"/>
          <w:szCs w:val="20"/>
          <w:u w:val="single"/>
        </w:rPr>
        <w:t>¿Cuáles son las unidades de la evapotranspiración?</w:t>
      </w:r>
    </w:p>
    <w:p w:rsidR="00903C1D" w:rsidRDefault="00903C1D" w:rsidP="00903C1D">
      <w:pPr>
        <w:pStyle w:val="Default"/>
        <w:numPr>
          <w:ilvl w:val="1"/>
          <w:numId w:val="23"/>
        </w:numPr>
        <w:rPr>
          <w:rFonts w:asciiTheme="minorHAnsi" w:hAnsiTheme="minorHAnsi" w:cstheme="minorHAnsi"/>
          <w:szCs w:val="20"/>
        </w:rPr>
      </w:pPr>
      <w:r>
        <w:rPr>
          <w:rFonts w:asciiTheme="minorHAnsi" w:hAnsiTheme="minorHAnsi" w:cstheme="minorHAnsi"/>
          <w:szCs w:val="20"/>
        </w:rPr>
        <w:t>mm por unidad de tiempo</w:t>
      </w:r>
      <w:r w:rsidR="007278B4">
        <w:rPr>
          <w:rFonts w:asciiTheme="minorHAnsi" w:hAnsiTheme="minorHAnsi" w:cstheme="minorHAnsi"/>
          <w:szCs w:val="20"/>
        </w:rPr>
        <w:t xml:space="preserve"> (días)</w:t>
      </w:r>
    </w:p>
    <w:p w:rsidR="00903C1D" w:rsidRDefault="00903C1D" w:rsidP="00903C1D">
      <w:pPr>
        <w:pStyle w:val="Default"/>
        <w:numPr>
          <w:ilvl w:val="1"/>
          <w:numId w:val="23"/>
        </w:numPr>
        <w:rPr>
          <w:rFonts w:asciiTheme="minorHAnsi" w:hAnsiTheme="minorHAnsi" w:cstheme="minorHAnsi"/>
          <w:szCs w:val="20"/>
        </w:rPr>
      </w:pPr>
      <w:r>
        <w:rPr>
          <w:rFonts w:asciiTheme="minorHAnsi" w:hAnsiTheme="minorHAnsi" w:cstheme="minorHAnsi"/>
          <w:szCs w:val="20"/>
        </w:rPr>
        <w:t>mm por unidad de tiempo y área</w:t>
      </w:r>
    </w:p>
    <w:p w:rsidR="00903C1D" w:rsidRDefault="00903C1D" w:rsidP="00903C1D">
      <w:pPr>
        <w:pStyle w:val="Default"/>
        <w:numPr>
          <w:ilvl w:val="1"/>
          <w:numId w:val="23"/>
        </w:numPr>
        <w:rPr>
          <w:rFonts w:asciiTheme="minorHAnsi" w:hAnsiTheme="minorHAnsi" w:cstheme="minorHAnsi"/>
          <w:szCs w:val="20"/>
        </w:rPr>
      </w:pPr>
      <w:r>
        <w:rPr>
          <w:rFonts w:asciiTheme="minorHAnsi" w:hAnsiTheme="minorHAnsi" w:cstheme="minorHAnsi"/>
          <w:szCs w:val="20"/>
        </w:rPr>
        <w:t>L por unidad de tiempo</w:t>
      </w:r>
    </w:p>
    <w:p w:rsidR="00903C1D" w:rsidRDefault="00903C1D" w:rsidP="00903C1D">
      <w:pPr>
        <w:pStyle w:val="Default"/>
        <w:numPr>
          <w:ilvl w:val="1"/>
          <w:numId w:val="23"/>
        </w:numPr>
        <w:rPr>
          <w:rFonts w:asciiTheme="minorHAnsi" w:hAnsiTheme="minorHAnsi" w:cstheme="minorHAnsi"/>
          <w:szCs w:val="20"/>
        </w:rPr>
      </w:pPr>
      <w:r>
        <w:rPr>
          <w:rFonts w:asciiTheme="minorHAnsi" w:hAnsiTheme="minorHAnsi" w:cstheme="minorHAnsi"/>
          <w:szCs w:val="20"/>
        </w:rPr>
        <w:t>mm por unidad de tiempo y radiación solar</w:t>
      </w:r>
    </w:p>
    <w:p w:rsidR="007278B4" w:rsidRPr="00FB08AC" w:rsidRDefault="007278B4" w:rsidP="007278B4">
      <w:pPr>
        <w:pStyle w:val="Default"/>
        <w:numPr>
          <w:ilvl w:val="0"/>
          <w:numId w:val="23"/>
        </w:numPr>
        <w:rPr>
          <w:rFonts w:asciiTheme="minorHAnsi" w:hAnsiTheme="minorHAnsi" w:cstheme="minorHAnsi"/>
          <w:szCs w:val="20"/>
          <w:u w:val="single"/>
        </w:rPr>
      </w:pPr>
      <w:r w:rsidRPr="00FB08AC">
        <w:rPr>
          <w:rFonts w:asciiTheme="minorHAnsi" w:hAnsiTheme="minorHAnsi" w:cstheme="minorHAnsi"/>
          <w:szCs w:val="20"/>
          <w:u w:val="single"/>
        </w:rPr>
        <w:t>¿Cuál de estos factores no afecta al coeficiente del cultivo en el cálculo de la ET?</w:t>
      </w:r>
    </w:p>
    <w:p w:rsidR="007278B4" w:rsidRDefault="007278B4" w:rsidP="007278B4">
      <w:pPr>
        <w:pStyle w:val="Default"/>
        <w:numPr>
          <w:ilvl w:val="1"/>
          <w:numId w:val="23"/>
        </w:numPr>
        <w:rPr>
          <w:rFonts w:asciiTheme="minorHAnsi" w:hAnsiTheme="minorHAnsi" w:cstheme="minorHAnsi"/>
          <w:szCs w:val="20"/>
        </w:rPr>
      </w:pPr>
      <w:r>
        <w:rPr>
          <w:rFonts w:asciiTheme="minorHAnsi" w:hAnsiTheme="minorHAnsi" w:cstheme="minorHAnsi"/>
          <w:szCs w:val="20"/>
        </w:rPr>
        <w:t>Fauna auxiliar</w:t>
      </w:r>
    </w:p>
    <w:p w:rsidR="007278B4" w:rsidRDefault="007278B4" w:rsidP="007278B4">
      <w:pPr>
        <w:pStyle w:val="Default"/>
        <w:numPr>
          <w:ilvl w:val="1"/>
          <w:numId w:val="23"/>
        </w:numPr>
        <w:rPr>
          <w:rFonts w:asciiTheme="minorHAnsi" w:hAnsiTheme="minorHAnsi" w:cstheme="minorHAnsi"/>
          <w:szCs w:val="20"/>
        </w:rPr>
      </w:pPr>
      <w:r>
        <w:rPr>
          <w:rFonts w:asciiTheme="minorHAnsi" w:hAnsiTheme="minorHAnsi" w:cstheme="minorHAnsi"/>
          <w:szCs w:val="20"/>
        </w:rPr>
        <w:t>Tipo de cultivo</w:t>
      </w:r>
    </w:p>
    <w:p w:rsidR="007278B4" w:rsidRDefault="007278B4" w:rsidP="007278B4">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Clima </w:t>
      </w:r>
    </w:p>
    <w:p w:rsidR="007278B4" w:rsidRDefault="007278B4" w:rsidP="007278B4">
      <w:pPr>
        <w:pStyle w:val="Default"/>
        <w:numPr>
          <w:ilvl w:val="1"/>
          <w:numId w:val="23"/>
        </w:numPr>
        <w:rPr>
          <w:rFonts w:asciiTheme="minorHAnsi" w:hAnsiTheme="minorHAnsi" w:cstheme="minorHAnsi"/>
          <w:szCs w:val="20"/>
        </w:rPr>
      </w:pPr>
      <w:r>
        <w:rPr>
          <w:rFonts w:asciiTheme="minorHAnsi" w:hAnsiTheme="minorHAnsi" w:cstheme="minorHAnsi"/>
          <w:szCs w:val="20"/>
        </w:rPr>
        <w:t>Evaporación del suelo</w:t>
      </w:r>
    </w:p>
    <w:p w:rsidR="007278B4" w:rsidRPr="00FB08AC" w:rsidRDefault="007278B4" w:rsidP="007278B4">
      <w:pPr>
        <w:pStyle w:val="Default"/>
        <w:numPr>
          <w:ilvl w:val="0"/>
          <w:numId w:val="23"/>
        </w:numPr>
        <w:rPr>
          <w:rFonts w:asciiTheme="minorHAnsi" w:hAnsiTheme="minorHAnsi" w:cstheme="minorHAnsi"/>
          <w:szCs w:val="20"/>
          <w:u w:val="single"/>
        </w:rPr>
      </w:pPr>
      <w:r w:rsidRPr="00FB08AC">
        <w:rPr>
          <w:rFonts w:asciiTheme="minorHAnsi" w:hAnsiTheme="minorHAnsi" w:cstheme="minorHAnsi"/>
          <w:szCs w:val="20"/>
          <w:u w:val="single"/>
        </w:rPr>
        <w:t>¿De qué depende el cálculo de la ET usando la metodología del tanque de evaporación clase A propuesta por el Departamento de meteorología de EEUU?</w:t>
      </w:r>
    </w:p>
    <w:p w:rsidR="007278B4" w:rsidRDefault="007278B4" w:rsidP="007278B4">
      <w:pPr>
        <w:pStyle w:val="Default"/>
        <w:numPr>
          <w:ilvl w:val="1"/>
          <w:numId w:val="23"/>
        </w:numPr>
        <w:rPr>
          <w:rFonts w:asciiTheme="minorHAnsi" w:hAnsiTheme="minorHAnsi" w:cstheme="minorHAnsi"/>
          <w:szCs w:val="20"/>
        </w:rPr>
      </w:pPr>
      <w:r>
        <w:rPr>
          <w:rFonts w:asciiTheme="minorHAnsi" w:hAnsiTheme="minorHAnsi" w:cstheme="minorHAnsi"/>
          <w:szCs w:val="20"/>
        </w:rPr>
        <w:t>Del coeficiente del tanque</w:t>
      </w:r>
    </w:p>
    <w:p w:rsidR="007278B4" w:rsidRDefault="007278B4" w:rsidP="007278B4">
      <w:pPr>
        <w:pStyle w:val="Default"/>
        <w:numPr>
          <w:ilvl w:val="1"/>
          <w:numId w:val="23"/>
        </w:numPr>
        <w:rPr>
          <w:rFonts w:asciiTheme="minorHAnsi" w:hAnsiTheme="minorHAnsi" w:cstheme="minorHAnsi"/>
          <w:szCs w:val="20"/>
        </w:rPr>
      </w:pPr>
      <w:r>
        <w:rPr>
          <w:rFonts w:asciiTheme="minorHAnsi" w:hAnsiTheme="minorHAnsi" w:cstheme="minorHAnsi"/>
          <w:szCs w:val="20"/>
        </w:rPr>
        <w:t>De la evaporación del tanque</w:t>
      </w:r>
    </w:p>
    <w:p w:rsidR="007278B4" w:rsidRDefault="007278B4" w:rsidP="007278B4">
      <w:pPr>
        <w:pStyle w:val="Default"/>
        <w:numPr>
          <w:ilvl w:val="1"/>
          <w:numId w:val="23"/>
        </w:numPr>
        <w:rPr>
          <w:rFonts w:asciiTheme="minorHAnsi" w:hAnsiTheme="minorHAnsi" w:cstheme="minorHAnsi"/>
          <w:szCs w:val="20"/>
        </w:rPr>
      </w:pPr>
      <w:r>
        <w:rPr>
          <w:rFonts w:asciiTheme="minorHAnsi" w:hAnsiTheme="minorHAnsi" w:cstheme="minorHAnsi"/>
          <w:szCs w:val="20"/>
        </w:rPr>
        <w:t>De la radiación neta</w:t>
      </w:r>
    </w:p>
    <w:p w:rsidR="007278B4" w:rsidRDefault="0030270F" w:rsidP="00792507">
      <w:pPr>
        <w:pStyle w:val="Default"/>
        <w:numPr>
          <w:ilvl w:val="1"/>
          <w:numId w:val="23"/>
        </w:numPr>
        <w:rPr>
          <w:rFonts w:asciiTheme="minorHAnsi" w:hAnsiTheme="minorHAnsi" w:cstheme="minorHAnsi"/>
          <w:szCs w:val="20"/>
        </w:rPr>
      </w:pPr>
      <w:r w:rsidRPr="0030270F">
        <w:rPr>
          <w:rFonts w:asciiTheme="minorHAnsi" w:hAnsiTheme="minorHAnsi" w:cstheme="minorHAnsi"/>
          <w:szCs w:val="20"/>
        </w:rPr>
        <w:t>De</w:t>
      </w:r>
      <w:r>
        <w:rPr>
          <w:rFonts w:asciiTheme="minorHAnsi" w:hAnsiTheme="minorHAnsi" w:cstheme="minorHAnsi"/>
          <w:szCs w:val="20"/>
        </w:rPr>
        <w:t xml:space="preserve"> todo lo </w:t>
      </w:r>
      <w:r w:rsidRPr="0030270F">
        <w:rPr>
          <w:rFonts w:asciiTheme="minorHAnsi" w:hAnsiTheme="minorHAnsi" w:cstheme="minorHAnsi"/>
          <w:szCs w:val="20"/>
        </w:rPr>
        <w:t>anterior</w:t>
      </w:r>
    </w:p>
    <w:p w:rsidR="00C43E71" w:rsidRPr="00FB08AC" w:rsidRDefault="00C43E71" w:rsidP="00C43E71">
      <w:pPr>
        <w:pStyle w:val="Default"/>
        <w:numPr>
          <w:ilvl w:val="0"/>
          <w:numId w:val="23"/>
        </w:numPr>
        <w:rPr>
          <w:rFonts w:asciiTheme="minorHAnsi" w:hAnsiTheme="minorHAnsi" w:cstheme="minorHAnsi"/>
          <w:szCs w:val="20"/>
          <w:u w:val="single"/>
        </w:rPr>
      </w:pPr>
      <w:r w:rsidRPr="00FB08AC">
        <w:rPr>
          <w:rFonts w:asciiTheme="minorHAnsi" w:hAnsiTheme="minorHAnsi" w:cstheme="minorHAnsi"/>
          <w:szCs w:val="20"/>
          <w:u w:val="single"/>
        </w:rPr>
        <w:t>Sobre el déficit de agua del suelo (SWD), ¿cuál es la opción incorrecta?</w:t>
      </w:r>
    </w:p>
    <w:p w:rsidR="00C43E71" w:rsidRDefault="00C43E71" w:rsidP="00C43E71">
      <w:pPr>
        <w:pStyle w:val="Default"/>
        <w:numPr>
          <w:ilvl w:val="1"/>
          <w:numId w:val="23"/>
        </w:numPr>
        <w:rPr>
          <w:rFonts w:asciiTheme="minorHAnsi" w:hAnsiTheme="minorHAnsi" w:cstheme="minorHAnsi"/>
          <w:szCs w:val="20"/>
        </w:rPr>
      </w:pPr>
      <w:r>
        <w:rPr>
          <w:rFonts w:asciiTheme="minorHAnsi" w:hAnsiTheme="minorHAnsi" w:cstheme="minorHAnsi"/>
          <w:szCs w:val="20"/>
        </w:rPr>
        <w:t>Se mide en mm</w:t>
      </w:r>
    </w:p>
    <w:p w:rsidR="00C43E71" w:rsidRDefault="00C43E71" w:rsidP="00C43E71">
      <w:pPr>
        <w:pStyle w:val="Default"/>
        <w:numPr>
          <w:ilvl w:val="1"/>
          <w:numId w:val="23"/>
        </w:numPr>
        <w:rPr>
          <w:rFonts w:asciiTheme="minorHAnsi" w:hAnsiTheme="minorHAnsi" w:cstheme="minorHAnsi"/>
          <w:szCs w:val="20"/>
        </w:rPr>
      </w:pPr>
      <w:r>
        <w:rPr>
          <w:rFonts w:asciiTheme="minorHAnsi" w:hAnsiTheme="minorHAnsi" w:cstheme="minorHAnsi"/>
          <w:szCs w:val="20"/>
        </w:rPr>
        <w:t>Su valor es máximo cuando estamos en capacidad de campo</w:t>
      </w:r>
    </w:p>
    <w:p w:rsidR="00C43E71" w:rsidRDefault="00C43E71" w:rsidP="00C43E71">
      <w:pPr>
        <w:pStyle w:val="Default"/>
        <w:numPr>
          <w:ilvl w:val="1"/>
          <w:numId w:val="23"/>
        </w:numPr>
        <w:rPr>
          <w:rFonts w:asciiTheme="minorHAnsi" w:hAnsiTheme="minorHAnsi" w:cstheme="minorHAnsi"/>
          <w:szCs w:val="20"/>
        </w:rPr>
      </w:pPr>
      <w:r>
        <w:rPr>
          <w:rFonts w:asciiTheme="minorHAnsi" w:hAnsiTheme="minorHAnsi" w:cstheme="minorHAnsi"/>
          <w:szCs w:val="20"/>
        </w:rPr>
        <w:t>Es la cantidad de agua que hay que aplicar para llevar al suelo hasta el límite superior (capacidad de campo)</w:t>
      </w:r>
    </w:p>
    <w:p w:rsidR="00C43E71" w:rsidRDefault="00C43E71" w:rsidP="00C43E71">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Para el día t, se calcula como </w:t>
      </w:r>
      <w:proofErr w:type="spellStart"/>
      <w:r>
        <w:rPr>
          <w:rFonts w:asciiTheme="minorHAnsi" w:hAnsiTheme="minorHAnsi" w:cstheme="minorHAnsi"/>
          <w:szCs w:val="20"/>
        </w:rPr>
        <w:t>SWD</w:t>
      </w:r>
      <w:r w:rsidRPr="00C43E71">
        <w:rPr>
          <w:rFonts w:asciiTheme="minorHAnsi" w:hAnsiTheme="minorHAnsi" w:cstheme="minorHAnsi"/>
          <w:szCs w:val="20"/>
          <w:vertAlign w:val="subscript"/>
        </w:rPr>
        <w:t>t</w:t>
      </w:r>
      <w:proofErr w:type="spellEnd"/>
      <w:r>
        <w:rPr>
          <w:rFonts w:asciiTheme="minorHAnsi" w:hAnsiTheme="minorHAnsi" w:cstheme="minorHAnsi"/>
          <w:szCs w:val="20"/>
        </w:rPr>
        <w:t xml:space="preserve"> = SWD</w:t>
      </w:r>
      <w:r w:rsidRPr="00C43E71">
        <w:rPr>
          <w:rFonts w:asciiTheme="minorHAnsi" w:hAnsiTheme="minorHAnsi" w:cstheme="minorHAnsi"/>
          <w:szCs w:val="20"/>
          <w:vertAlign w:val="subscript"/>
        </w:rPr>
        <w:t>(t-1)</w:t>
      </w:r>
      <w:r>
        <w:rPr>
          <w:rFonts w:asciiTheme="minorHAnsi" w:hAnsiTheme="minorHAnsi" w:cstheme="minorHAnsi"/>
          <w:szCs w:val="20"/>
        </w:rPr>
        <w:t xml:space="preserve"> + ET - </w:t>
      </w:r>
      <w:proofErr w:type="spellStart"/>
      <w:r>
        <w:rPr>
          <w:rFonts w:asciiTheme="minorHAnsi" w:hAnsiTheme="minorHAnsi" w:cstheme="minorHAnsi"/>
          <w:szCs w:val="20"/>
        </w:rPr>
        <w:t>I</w:t>
      </w:r>
      <w:r w:rsidRPr="00C43E71">
        <w:rPr>
          <w:rFonts w:asciiTheme="minorHAnsi" w:hAnsiTheme="minorHAnsi" w:cstheme="minorHAnsi"/>
          <w:szCs w:val="20"/>
          <w:vertAlign w:val="subscript"/>
        </w:rPr>
        <w:t>e</w:t>
      </w:r>
      <w:proofErr w:type="spellEnd"/>
      <w:r>
        <w:rPr>
          <w:rFonts w:asciiTheme="minorHAnsi" w:hAnsiTheme="minorHAnsi" w:cstheme="minorHAnsi"/>
          <w:szCs w:val="20"/>
        </w:rPr>
        <w:t xml:space="preserve"> - P</w:t>
      </w:r>
      <w:r w:rsidRPr="00C43E71">
        <w:rPr>
          <w:rFonts w:asciiTheme="minorHAnsi" w:hAnsiTheme="minorHAnsi" w:cstheme="minorHAnsi"/>
          <w:szCs w:val="20"/>
          <w:vertAlign w:val="subscript"/>
        </w:rPr>
        <w:t>e</w:t>
      </w:r>
      <w:r>
        <w:rPr>
          <w:rFonts w:asciiTheme="minorHAnsi" w:hAnsiTheme="minorHAnsi" w:cstheme="minorHAnsi"/>
          <w:szCs w:val="20"/>
        </w:rPr>
        <w:t xml:space="preserve"> </w:t>
      </w:r>
    </w:p>
    <w:p w:rsidR="00C43E71" w:rsidRPr="00CE5F4F" w:rsidRDefault="00C43E71" w:rsidP="00C43E71">
      <w:pPr>
        <w:pStyle w:val="Default"/>
        <w:numPr>
          <w:ilvl w:val="0"/>
          <w:numId w:val="23"/>
        </w:numPr>
        <w:rPr>
          <w:rFonts w:asciiTheme="minorHAnsi" w:hAnsiTheme="minorHAnsi" w:cstheme="minorHAnsi"/>
          <w:szCs w:val="20"/>
          <w:u w:val="single"/>
        </w:rPr>
      </w:pPr>
      <w:r w:rsidRPr="00CE5F4F">
        <w:rPr>
          <w:rFonts w:asciiTheme="minorHAnsi" w:hAnsiTheme="minorHAnsi" w:cstheme="minorHAnsi"/>
          <w:szCs w:val="20"/>
          <w:u w:val="single"/>
        </w:rPr>
        <w:t>Sobre el déficit de agua del suelo crítico (</w:t>
      </w:r>
      <w:proofErr w:type="spellStart"/>
      <w:r w:rsidRPr="00CE5F4F">
        <w:rPr>
          <w:rFonts w:asciiTheme="minorHAnsi" w:hAnsiTheme="minorHAnsi" w:cstheme="minorHAnsi"/>
          <w:szCs w:val="20"/>
          <w:u w:val="single"/>
        </w:rPr>
        <w:t>SWD</w:t>
      </w:r>
      <w:r w:rsidRPr="00CE5F4F">
        <w:rPr>
          <w:rFonts w:asciiTheme="minorHAnsi" w:hAnsiTheme="minorHAnsi" w:cstheme="minorHAnsi"/>
          <w:szCs w:val="20"/>
          <w:u w:val="single"/>
          <w:vertAlign w:val="subscript"/>
        </w:rPr>
        <w:t>c</w:t>
      </w:r>
      <w:proofErr w:type="spellEnd"/>
      <w:r w:rsidRPr="00CE5F4F">
        <w:rPr>
          <w:rFonts w:asciiTheme="minorHAnsi" w:hAnsiTheme="minorHAnsi" w:cstheme="minorHAnsi"/>
          <w:szCs w:val="20"/>
          <w:u w:val="single"/>
        </w:rPr>
        <w:t>), ¿cuál es la opción incorrecta?</w:t>
      </w:r>
    </w:p>
    <w:p w:rsidR="00C43E71" w:rsidRDefault="00C43E71" w:rsidP="00C43E71">
      <w:pPr>
        <w:pStyle w:val="Default"/>
        <w:numPr>
          <w:ilvl w:val="1"/>
          <w:numId w:val="23"/>
        </w:numPr>
        <w:rPr>
          <w:rFonts w:asciiTheme="minorHAnsi" w:hAnsiTheme="minorHAnsi" w:cstheme="minorHAnsi"/>
          <w:szCs w:val="20"/>
        </w:rPr>
      </w:pPr>
      <w:r>
        <w:rPr>
          <w:rFonts w:asciiTheme="minorHAnsi" w:hAnsiTheme="minorHAnsi" w:cstheme="minorHAnsi"/>
          <w:szCs w:val="20"/>
        </w:rPr>
        <w:t>Depende de la profundidad efectiva radical (Z</w:t>
      </w:r>
      <w:r w:rsidRPr="00C43E71">
        <w:rPr>
          <w:rFonts w:asciiTheme="minorHAnsi" w:hAnsiTheme="minorHAnsi" w:cstheme="minorHAnsi"/>
          <w:szCs w:val="20"/>
          <w:vertAlign w:val="subscript"/>
        </w:rPr>
        <w:t>R</w:t>
      </w:r>
      <w:r>
        <w:rPr>
          <w:rFonts w:asciiTheme="minorHAnsi" w:hAnsiTheme="minorHAnsi" w:cstheme="minorHAnsi"/>
          <w:szCs w:val="20"/>
        </w:rPr>
        <w:t>, m)</w:t>
      </w:r>
    </w:p>
    <w:p w:rsidR="00C43E71" w:rsidRDefault="00C43E71" w:rsidP="00C43E71">
      <w:pPr>
        <w:pStyle w:val="Default"/>
        <w:numPr>
          <w:ilvl w:val="1"/>
          <w:numId w:val="23"/>
        </w:numPr>
        <w:rPr>
          <w:rFonts w:asciiTheme="minorHAnsi" w:hAnsiTheme="minorHAnsi" w:cstheme="minorHAnsi"/>
          <w:szCs w:val="20"/>
        </w:rPr>
      </w:pPr>
      <w:r>
        <w:rPr>
          <w:rFonts w:asciiTheme="minorHAnsi" w:hAnsiTheme="minorHAnsi" w:cstheme="minorHAnsi"/>
          <w:szCs w:val="20"/>
        </w:rPr>
        <w:t>Depende del agua disponible en el suelo (PAW, mm/m), que es la diferencia entre la capacidad de campo y el punto de marchitez permanente</w:t>
      </w:r>
    </w:p>
    <w:p w:rsidR="00C43E71" w:rsidRDefault="00C43E71" w:rsidP="00C43E71">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Depende el área foliar </w:t>
      </w:r>
    </w:p>
    <w:p w:rsidR="00C43E71" w:rsidRDefault="00C43E71" w:rsidP="00C43E71">
      <w:pPr>
        <w:pStyle w:val="Default"/>
        <w:numPr>
          <w:ilvl w:val="1"/>
          <w:numId w:val="23"/>
        </w:numPr>
        <w:rPr>
          <w:rFonts w:asciiTheme="minorHAnsi" w:hAnsiTheme="minorHAnsi" w:cstheme="minorHAnsi"/>
          <w:szCs w:val="20"/>
        </w:rPr>
      </w:pPr>
      <w:r>
        <w:rPr>
          <w:rFonts w:asciiTheme="minorHAnsi" w:hAnsiTheme="minorHAnsi" w:cstheme="minorHAnsi"/>
          <w:szCs w:val="20"/>
        </w:rPr>
        <w:t>Depende del agotamiento permisible (AD, fracción)</w:t>
      </w:r>
    </w:p>
    <w:p w:rsidR="00916297" w:rsidRPr="00CE5F4F" w:rsidRDefault="00C43E71" w:rsidP="00916297">
      <w:pPr>
        <w:pStyle w:val="Default"/>
        <w:numPr>
          <w:ilvl w:val="0"/>
          <w:numId w:val="23"/>
        </w:numPr>
        <w:rPr>
          <w:rFonts w:asciiTheme="minorHAnsi" w:hAnsiTheme="minorHAnsi" w:cstheme="minorHAnsi"/>
          <w:szCs w:val="20"/>
          <w:u w:val="single"/>
        </w:rPr>
      </w:pPr>
      <w:r w:rsidRPr="00CE5F4F">
        <w:rPr>
          <w:rFonts w:asciiTheme="minorHAnsi" w:hAnsiTheme="minorHAnsi" w:cstheme="minorHAnsi"/>
          <w:szCs w:val="20"/>
          <w:u w:val="single"/>
        </w:rPr>
        <w:t xml:space="preserve"> </w:t>
      </w:r>
      <w:r w:rsidR="00916297" w:rsidRPr="00CE5F4F">
        <w:rPr>
          <w:rFonts w:asciiTheme="minorHAnsi" w:hAnsiTheme="minorHAnsi" w:cstheme="minorHAnsi"/>
          <w:szCs w:val="20"/>
          <w:u w:val="single"/>
        </w:rPr>
        <w:t>Sobre la profundidad radical efectiva (Z</w:t>
      </w:r>
      <w:r w:rsidR="00916297" w:rsidRPr="00CE5F4F">
        <w:rPr>
          <w:rFonts w:asciiTheme="minorHAnsi" w:hAnsiTheme="minorHAnsi" w:cstheme="minorHAnsi"/>
          <w:szCs w:val="20"/>
          <w:u w:val="single"/>
          <w:vertAlign w:val="subscript"/>
        </w:rPr>
        <w:t>R</w:t>
      </w:r>
      <w:r w:rsidR="00916297" w:rsidRPr="00CE5F4F">
        <w:rPr>
          <w:rFonts w:asciiTheme="minorHAnsi" w:hAnsiTheme="minorHAnsi" w:cstheme="minorHAnsi"/>
          <w:szCs w:val="20"/>
          <w:u w:val="single"/>
        </w:rPr>
        <w:t>), ¿cuál es la opción incorrecta?</w:t>
      </w:r>
    </w:p>
    <w:p w:rsidR="00C43E71" w:rsidRDefault="00916297" w:rsidP="00916297">
      <w:pPr>
        <w:pStyle w:val="Default"/>
        <w:numPr>
          <w:ilvl w:val="1"/>
          <w:numId w:val="23"/>
        </w:numPr>
        <w:rPr>
          <w:rFonts w:asciiTheme="minorHAnsi" w:hAnsiTheme="minorHAnsi" w:cstheme="minorHAnsi"/>
          <w:szCs w:val="20"/>
        </w:rPr>
      </w:pPr>
      <w:r>
        <w:rPr>
          <w:rFonts w:asciiTheme="minorHAnsi" w:hAnsiTheme="minorHAnsi" w:cstheme="minorHAnsi"/>
          <w:szCs w:val="20"/>
        </w:rPr>
        <w:t>Es la profundidad de donde las plantas pueden extraer la mayor parte del agua del suelo, que coincide con el agua manejada por el regante</w:t>
      </w:r>
    </w:p>
    <w:p w:rsidR="00916297" w:rsidRDefault="00916297" w:rsidP="00916297">
      <w:pPr>
        <w:pStyle w:val="Default"/>
        <w:numPr>
          <w:ilvl w:val="1"/>
          <w:numId w:val="23"/>
        </w:numPr>
        <w:rPr>
          <w:rFonts w:asciiTheme="minorHAnsi" w:hAnsiTheme="minorHAnsi" w:cstheme="minorHAnsi"/>
          <w:szCs w:val="20"/>
        </w:rPr>
      </w:pPr>
      <w:r>
        <w:rPr>
          <w:rFonts w:asciiTheme="minorHAnsi" w:hAnsiTheme="minorHAnsi" w:cstheme="minorHAnsi"/>
          <w:szCs w:val="20"/>
        </w:rPr>
        <w:t>En cultivos perennes suele ser constante</w:t>
      </w:r>
    </w:p>
    <w:p w:rsidR="00916297" w:rsidRDefault="00916297" w:rsidP="00916297">
      <w:pPr>
        <w:pStyle w:val="Default"/>
        <w:numPr>
          <w:ilvl w:val="1"/>
          <w:numId w:val="23"/>
        </w:numPr>
        <w:rPr>
          <w:rFonts w:asciiTheme="minorHAnsi" w:hAnsiTheme="minorHAnsi" w:cstheme="minorHAnsi"/>
          <w:szCs w:val="20"/>
        </w:rPr>
      </w:pPr>
      <w:r>
        <w:rPr>
          <w:rFonts w:asciiTheme="minorHAnsi" w:hAnsiTheme="minorHAnsi" w:cstheme="minorHAnsi"/>
          <w:szCs w:val="20"/>
        </w:rPr>
        <w:t>El crecimiento de las raíces depende de las características del suelo y de la disponibilidad de agua</w:t>
      </w:r>
    </w:p>
    <w:p w:rsidR="00916297" w:rsidRDefault="00916297" w:rsidP="00916297">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Las raíces </w:t>
      </w:r>
      <w:r w:rsidR="00FE67A8">
        <w:rPr>
          <w:rFonts w:asciiTheme="minorHAnsi" w:hAnsiTheme="minorHAnsi" w:cstheme="minorHAnsi"/>
          <w:szCs w:val="20"/>
        </w:rPr>
        <w:t>“</w:t>
      </w:r>
      <w:r>
        <w:rPr>
          <w:rFonts w:asciiTheme="minorHAnsi" w:hAnsiTheme="minorHAnsi" w:cstheme="minorHAnsi"/>
          <w:szCs w:val="20"/>
        </w:rPr>
        <w:t>buscan al agua para crecer</w:t>
      </w:r>
      <w:r w:rsidR="00FE67A8">
        <w:rPr>
          <w:rFonts w:asciiTheme="minorHAnsi" w:hAnsiTheme="minorHAnsi" w:cstheme="minorHAnsi"/>
          <w:szCs w:val="20"/>
        </w:rPr>
        <w:t>”</w:t>
      </w:r>
      <w:r>
        <w:rPr>
          <w:rFonts w:asciiTheme="minorHAnsi" w:hAnsiTheme="minorHAnsi" w:cstheme="minorHAnsi"/>
          <w:szCs w:val="20"/>
        </w:rPr>
        <w:t xml:space="preserve"> y no solo crecen donde hay agua</w:t>
      </w:r>
    </w:p>
    <w:p w:rsidR="00916297" w:rsidRPr="00CE5F4F" w:rsidRDefault="00916297" w:rsidP="00916297">
      <w:pPr>
        <w:pStyle w:val="Default"/>
        <w:numPr>
          <w:ilvl w:val="0"/>
          <w:numId w:val="23"/>
        </w:numPr>
        <w:rPr>
          <w:rFonts w:asciiTheme="minorHAnsi" w:hAnsiTheme="minorHAnsi" w:cstheme="minorHAnsi"/>
          <w:szCs w:val="20"/>
          <w:u w:val="single"/>
        </w:rPr>
      </w:pPr>
      <w:r w:rsidRPr="00CE5F4F">
        <w:rPr>
          <w:rFonts w:asciiTheme="minorHAnsi" w:hAnsiTheme="minorHAnsi" w:cstheme="minorHAnsi"/>
          <w:szCs w:val="20"/>
          <w:u w:val="single"/>
        </w:rPr>
        <w:t>Sobre el agotamiento permisible (AD), ¿cuál es la opción incorrecta?</w:t>
      </w:r>
    </w:p>
    <w:p w:rsidR="00916297" w:rsidRDefault="00916297" w:rsidP="00916297">
      <w:pPr>
        <w:pStyle w:val="Default"/>
        <w:numPr>
          <w:ilvl w:val="1"/>
          <w:numId w:val="23"/>
        </w:numPr>
        <w:rPr>
          <w:rFonts w:asciiTheme="minorHAnsi" w:hAnsiTheme="minorHAnsi" w:cstheme="minorHAnsi"/>
          <w:szCs w:val="20"/>
        </w:rPr>
      </w:pPr>
      <w:r>
        <w:rPr>
          <w:rFonts w:asciiTheme="minorHAnsi" w:hAnsiTheme="minorHAnsi" w:cstheme="minorHAnsi"/>
          <w:szCs w:val="20"/>
        </w:rPr>
        <w:t>Se calcula como la diferencia entre la capac</w:t>
      </w:r>
      <w:r w:rsidR="00FE67A8">
        <w:rPr>
          <w:rFonts w:asciiTheme="minorHAnsi" w:hAnsiTheme="minorHAnsi" w:cstheme="minorHAnsi"/>
          <w:szCs w:val="20"/>
        </w:rPr>
        <w:t>idad de campo y el punto de marchitez permanente</w:t>
      </w:r>
    </w:p>
    <w:p w:rsidR="00916297" w:rsidRDefault="00916297" w:rsidP="00916297">
      <w:pPr>
        <w:pStyle w:val="Default"/>
        <w:numPr>
          <w:ilvl w:val="1"/>
          <w:numId w:val="23"/>
        </w:numPr>
        <w:rPr>
          <w:rFonts w:asciiTheme="minorHAnsi" w:hAnsiTheme="minorHAnsi" w:cstheme="minorHAnsi"/>
          <w:szCs w:val="20"/>
        </w:rPr>
      </w:pPr>
      <w:r>
        <w:rPr>
          <w:rFonts w:asciiTheme="minorHAnsi" w:hAnsiTheme="minorHAnsi" w:cstheme="minorHAnsi"/>
          <w:szCs w:val="20"/>
        </w:rPr>
        <w:lastRenderedPageBreak/>
        <w:t>Es la fracción del agua disponible (PAW) que el cultivo puede extraer sin efectos negativos sobre el rendimiento</w:t>
      </w:r>
    </w:p>
    <w:p w:rsidR="00FE67A8" w:rsidRPr="00FE67A8" w:rsidRDefault="00916297" w:rsidP="00FE67A8">
      <w:pPr>
        <w:pStyle w:val="Default"/>
        <w:numPr>
          <w:ilvl w:val="1"/>
          <w:numId w:val="23"/>
        </w:numPr>
        <w:rPr>
          <w:rFonts w:asciiTheme="minorHAnsi" w:hAnsiTheme="minorHAnsi" w:cstheme="minorHAnsi"/>
          <w:szCs w:val="20"/>
        </w:rPr>
      </w:pPr>
      <w:r>
        <w:rPr>
          <w:rFonts w:asciiTheme="minorHAnsi" w:hAnsiTheme="minorHAnsi" w:cstheme="minorHAnsi"/>
          <w:szCs w:val="20"/>
        </w:rPr>
        <w:t>Es la fracción del agua disponible (PAW) por encima del cual procesos tales como la transpiración, la asimilación o el crecimiento no se ven afectados</w:t>
      </w:r>
    </w:p>
    <w:p w:rsidR="00916297" w:rsidRDefault="00916297" w:rsidP="00916297">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Las plantas pueden extraer agua hasta llegar al punto de marchitez, aunque su fisiología se vea </w:t>
      </w:r>
      <w:r w:rsidR="00FE67A8">
        <w:rPr>
          <w:rFonts w:asciiTheme="minorHAnsi" w:hAnsiTheme="minorHAnsi" w:cstheme="minorHAnsi"/>
          <w:szCs w:val="20"/>
        </w:rPr>
        <w:t>afectada</w:t>
      </w:r>
    </w:p>
    <w:p w:rsidR="00FE67A8" w:rsidRPr="00CE5F4F" w:rsidRDefault="00FE67A8" w:rsidP="00FE67A8">
      <w:pPr>
        <w:pStyle w:val="Default"/>
        <w:numPr>
          <w:ilvl w:val="0"/>
          <w:numId w:val="23"/>
        </w:numPr>
        <w:rPr>
          <w:rFonts w:asciiTheme="minorHAnsi" w:hAnsiTheme="minorHAnsi" w:cstheme="minorHAnsi"/>
          <w:szCs w:val="20"/>
          <w:u w:val="single"/>
        </w:rPr>
      </w:pPr>
      <w:r w:rsidRPr="00CE5F4F">
        <w:rPr>
          <w:rFonts w:asciiTheme="minorHAnsi" w:hAnsiTheme="minorHAnsi" w:cstheme="minorHAnsi"/>
          <w:szCs w:val="20"/>
          <w:u w:val="single"/>
        </w:rPr>
        <w:t>¿Cuál es la regla básica de la programación del riego?</w:t>
      </w:r>
    </w:p>
    <w:p w:rsidR="00FE67A8" w:rsidRDefault="00FE67A8" w:rsidP="00FE67A8">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Regar justo antes de que el déficit de agua del suelo alcance el </w:t>
      </w:r>
      <w:proofErr w:type="spellStart"/>
      <w:r>
        <w:rPr>
          <w:rFonts w:asciiTheme="minorHAnsi" w:hAnsiTheme="minorHAnsi" w:cstheme="minorHAnsi"/>
          <w:szCs w:val="20"/>
        </w:rPr>
        <w:t>SWD</w:t>
      </w:r>
      <w:r w:rsidRPr="00FE67A8">
        <w:rPr>
          <w:rFonts w:asciiTheme="minorHAnsi" w:hAnsiTheme="minorHAnsi" w:cstheme="minorHAnsi"/>
          <w:szCs w:val="20"/>
          <w:vertAlign w:val="subscript"/>
        </w:rPr>
        <w:t>c</w:t>
      </w:r>
      <w:proofErr w:type="spellEnd"/>
      <w:r>
        <w:rPr>
          <w:rFonts w:asciiTheme="minorHAnsi" w:hAnsiTheme="minorHAnsi" w:cstheme="minorHAnsi"/>
          <w:szCs w:val="20"/>
        </w:rPr>
        <w:t>, aplicando una dosis igual al SWD</w:t>
      </w:r>
    </w:p>
    <w:p w:rsidR="00FE67A8" w:rsidRDefault="00FE67A8" w:rsidP="00FE67A8">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Regar justo cuando el déficit de agua del suelo alcance el </w:t>
      </w:r>
      <w:proofErr w:type="spellStart"/>
      <w:r>
        <w:rPr>
          <w:rFonts w:asciiTheme="minorHAnsi" w:hAnsiTheme="minorHAnsi" w:cstheme="minorHAnsi"/>
          <w:szCs w:val="20"/>
        </w:rPr>
        <w:t>SWD</w:t>
      </w:r>
      <w:r w:rsidRPr="00FE67A8">
        <w:rPr>
          <w:rFonts w:asciiTheme="minorHAnsi" w:hAnsiTheme="minorHAnsi" w:cstheme="minorHAnsi"/>
          <w:szCs w:val="20"/>
          <w:vertAlign w:val="subscript"/>
        </w:rPr>
        <w:t>c</w:t>
      </w:r>
      <w:proofErr w:type="spellEnd"/>
      <w:r>
        <w:rPr>
          <w:rFonts w:asciiTheme="minorHAnsi" w:hAnsiTheme="minorHAnsi" w:cstheme="minorHAnsi"/>
          <w:szCs w:val="20"/>
        </w:rPr>
        <w:t>, aplicando una dosis igual al SWD</w:t>
      </w:r>
    </w:p>
    <w:p w:rsidR="00FE67A8" w:rsidRDefault="00FE67A8" w:rsidP="00FE67A8">
      <w:pPr>
        <w:pStyle w:val="Default"/>
        <w:numPr>
          <w:ilvl w:val="1"/>
          <w:numId w:val="23"/>
        </w:numPr>
        <w:rPr>
          <w:rFonts w:asciiTheme="minorHAnsi" w:hAnsiTheme="minorHAnsi" w:cstheme="minorHAnsi"/>
          <w:szCs w:val="20"/>
        </w:rPr>
      </w:pPr>
      <w:r>
        <w:rPr>
          <w:rFonts w:asciiTheme="minorHAnsi" w:hAnsiTheme="minorHAnsi" w:cstheme="minorHAnsi"/>
          <w:szCs w:val="20"/>
        </w:rPr>
        <w:t xml:space="preserve">Regar justo después de que el déficit de agua del suelo alcance el </w:t>
      </w:r>
      <w:proofErr w:type="spellStart"/>
      <w:r>
        <w:rPr>
          <w:rFonts w:asciiTheme="minorHAnsi" w:hAnsiTheme="minorHAnsi" w:cstheme="minorHAnsi"/>
          <w:szCs w:val="20"/>
        </w:rPr>
        <w:t>SWD</w:t>
      </w:r>
      <w:r w:rsidRPr="00FE67A8">
        <w:rPr>
          <w:rFonts w:asciiTheme="minorHAnsi" w:hAnsiTheme="minorHAnsi" w:cstheme="minorHAnsi"/>
          <w:szCs w:val="20"/>
          <w:vertAlign w:val="subscript"/>
        </w:rPr>
        <w:t>c</w:t>
      </w:r>
      <w:proofErr w:type="spellEnd"/>
      <w:r>
        <w:rPr>
          <w:rFonts w:asciiTheme="minorHAnsi" w:hAnsiTheme="minorHAnsi" w:cstheme="minorHAnsi"/>
          <w:szCs w:val="20"/>
        </w:rPr>
        <w:t>, aplicando una dosis igual al SWD</w:t>
      </w:r>
    </w:p>
    <w:p w:rsidR="00FE67A8" w:rsidRDefault="00FE67A8" w:rsidP="00FE67A8">
      <w:pPr>
        <w:pStyle w:val="Default"/>
        <w:numPr>
          <w:ilvl w:val="1"/>
          <w:numId w:val="23"/>
        </w:numPr>
        <w:rPr>
          <w:rFonts w:asciiTheme="minorHAnsi" w:hAnsiTheme="minorHAnsi" w:cstheme="minorHAnsi"/>
          <w:szCs w:val="20"/>
        </w:rPr>
      </w:pPr>
      <w:r>
        <w:rPr>
          <w:rFonts w:asciiTheme="minorHAnsi" w:hAnsiTheme="minorHAnsi" w:cstheme="minorHAnsi"/>
          <w:szCs w:val="20"/>
        </w:rPr>
        <w:t>Una lluvia no evita un riego programado</w:t>
      </w:r>
    </w:p>
    <w:p w:rsidR="00FE67A8" w:rsidRPr="00CE5F4F" w:rsidRDefault="00FE67A8" w:rsidP="00FE67A8">
      <w:pPr>
        <w:pStyle w:val="Default"/>
        <w:numPr>
          <w:ilvl w:val="0"/>
          <w:numId w:val="23"/>
        </w:numPr>
        <w:rPr>
          <w:rFonts w:asciiTheme="minorHAnsi" w:hAnsiTheme="minorHAnsi" w:cstheme="minorHAnsi"/>
          <w:szCs w:val="20"/>
          <w:u w:val="single"/>
        </w:rPr>
      </w:pPr>
      <w:r w:rsidRPr="00CE5F4F">
        <w:rPr>
          <w:rFonts w:asciiTheme="minorHAnsi" w:hAnsiTheme="minorHAnsi" w:cstheme="minorHAnsi"/>
          <w:szCs w:val="20"/>
          <w:u w:val="single"/>
        </w:rPr>
        <w:t>La programación del riego por el balance del agua es equivalente a operar con una tarjeta de crédito. Siguiendo este símil, ¿cuál es la opción incorrecta?</w:t>
      </w:r>
    </w:p>
    <w:p w:rsidR="00FE67A8" w:rsidRDefault="00FE67A8" w:rsidP="00FE67A8">
      <w:pPr>
        <w:pStyle w:val="Default"/>
        <w:numPr>
          <w:ilvl w:val="1"/>
          <w:numId w:val="23"/>
        </w:numPr>
        <w:rPr>
          <w:rFonts w:asciiTheme="minorHAnsi" w:hAnsiTheme="minorHAnsi" w:cstheme="minorHAnsi"/>
          <w:szCs w:val="20"/>
        </w:rPr>
      </w:pPr>
      <w:r>
        <w:rPr>
          <w:rFonts w:asciiTheme="minorHAnsi" w:hAnsiTheme="minorHAnsi" w:cstheme="minorHAnsi"/>
          <w:szCs w:val="20"/>
        </w:rPr>
        <w:t>El crédito máximo de la tarjeta es la fracción del agua disponible (PAW)</w:t>
      </w:r>
    </w:p>
    <w:p w:rsidR="00FE67A8" w:rsidRDefault="00FE67A8" w:rsidP="00FE67A8">
      <w:pPr>
        <w:pStyle w:val="Default"/>
        <w:numPr>
          <w:ilvl w:val="1"/>
          <w:numId w:val="23"/>
        </w:numPr>
        <w:rPr>
          <w:rFonts w:asciiTheme="minorHAnsi" w:hAnsiTheme="minorHAnsi" w:cstheme="minorHAnsi"/>
          <w:szCs w:val="20"/>
        </w:rPr>
      </w:pPr>
      <w:r>
        <w:rPr>
          <w:rFonts w:asciiTheme="minorHAnsi" w:hAnsiTheme="minorHAnsi" w:cstheme="minorHAnsi"/>
          <w:szCs w:val="20"/>
        </w:rPr>
        <w:t>El crédito crítico o mínimo que no debemos superar sería el déficit de agua crítico (</w:t>
      </w:r>
      <w:proofErr w:type="spellStart"/>
      <w:r>
        <w:rPr>
          <w:rFonts w:asciiTheme="minorHAnsi" w:hAnsiTheme="minorHAnsi" w:cstheme="minorHAnsi"/>
          <w:szCs w:val="20"/>
        </w:rPr>
        <w:t>SWD</w:t>
      </w:r>
      <w:r w:rsidRPr="00FE67A8">
        <w:rPr>
          <w:rFonts w:asciiTheme="minorHAnsi" w:hAnsiTheme="minorHAnsi" w:cstheme="minorHAnsi"/>
          <w:szCs w:val="20"/>
          <w:vertAlign w:val="subscript"/>
        </w:rPr>
        <w:t>c</w:t>
      </w:r>
      <w:proofErr w:type="spellEnd"/>
      <w:r>
        <w:rPr>
          <w:rFonts w:asciiTheme="minorHAnsi" w:hAnsiTheme="minorHAnsi" w:cstheme="minorHAnsi"/>
          <w:szCs w:val="20"/>
        </w:rPr>
        <w:t>)</w:t>
      </w:r>
    </w:p>
    <w:p w:rsidR="00FE67A8" w:rsidRDefault="00FE67A8" w:rsidP="00FE67A8">
      <w:pPr>
        <w:pStyle w:val="Default"/>
        <w:numPr>
          <w:ilvl w:val="1"/>
          <w:numId w:val="23"/>
        </w:numPr>
        <w:rPr>
          <w:rFonts w:asciiTheme="minorHAnsi" w:hAnsiTheme="minorHAnsi" w:cstheme="minorHAnsi"/>
          <w:szCs w:val="20"/>
        </w:rPr>
      </w:pPr>
      <w:r>
        <w:rPr>
          <w:rFonts w:asciiTheme="minorHAnsi" w:hAnsiTheme="minorHAnsi" w:cstheme="minorHAnsi"/>
          <w:szCs w:val="20"/>
        </w:rPr>
        <w:t>El dinero que gastamos todos los días sería la evapotranspiración (ET)</w:t>
      </w:r>
    </w:p>
    <w:p w:rsidR="00FE67A8" w:rsidRDefault="007D6863" w:rsidP="00FE67A8">
      <w:pPr>
        <w:pStyle w:val="Default"/>
        <w:numPr>
          <w:ilvl w:val="1"/>
          <w:numId w:val="23"/>
        </w:numPr>
        <w:rPr>
          <w:rFonts w:asciiTheme="minorHAnsi" w:hAnsiTheme="minorHAnsi" w:cstheme="minorHAnsi"/>
          <w:szCs w:val="20"/>
        </w:rPr>
      </w:pPr>
      <w:r>
        <w:rPr>
          <w:rFonts w:asciiTheme="minorHAnsi" w:hAnsiTheme="minorHAnsi" w:cstheme="minorHAnsi"/>
          <w:szCs w:val="20"/>
        </w:rPr>
        <w:t>El dinero que gastamos sería la lluvia efectiva (</w:t>
      </w:r>
      <w:proofErr w:type="spellStart"/>
      <w:r>
        <w:rPr>
          <w:rFonts w:asciiTheme="minorHAnsi" w:hAnsiTheme="minorHAnsi" w:cstheme="minorHAnsi"/>
          <w:szCs w:val="20"/>
        </w:rPr>
        <w:t>I</w:t>
      </w:r>
      <w:r w:rsidRPr="007D6863">
        <w:rPr>
          <w:rFonts w:asciiTheme="minorHAnsi" w:hAnsiTheme="minorHAnsi" w:cstheme="minorHAnsi"/>
          <w:szCs w:val="20"/>
          <w:vertAlign w:val="subscript"/>
        </w:rPr>
        <w:t>e</w:t>
      </w:r>
      <w:proofErr w:type="spellEnd"/>
      <w:r>
        <w:rPr>
          <w:rFonts w:asciiTheme="minorHAnsi" w:hAnsiTheme="minorHAnsi" w:cstheme="minorHAnsi"/>
          <w:szCs w:val="20"/>
        </w:rPr>
        <w:t>)</w:t>
      </w:r>
    </w:p>
    <w:p w:rsidR="00886955" w:rsidRPr="00CE5F4F" w:rsidRDefault="00886955" w:rsidP="00886955">
      <w:pPr>
        <w:pStyle w:val="Default"/>
        <w:numPr>
          <w:ilvl w:val="0"/>
          <w:numId w:val="23"/>
        </w:numPr>
        <w:rPr>
          <w:rFonts w:asciiTheme="minorHAnsi" w:hAnsiTheme="minorHAnsi" w:cstheme="minorHAnsi"/>
          <w:szCs w:val="20"/>
          <w:u w:val="single"/>
        </w:rPr>
      </w:pPr>
      <w:r w:rsidRPr="00CE5F4F">
        <w:rPr>
          <w:rFonts w:asciiTheme="minorHAnsi" w:hAnsiTheme="minorHAnsi" w:cstheme="minorHAnsi"/>
          <w:szCs w:val="20"/>
          <w:u w:val="single"/>
        </w:rPr>
        <w:t>¿Cuál de estas no es una restricción para el riego?</w:t>
      </w:r>
    </w:p>
    <w:p w:rsidR="00886955" w:rsidRDefault="00886955" w:rsidP="00886955">
      <w:pPr>
        <w:pStyle w:val="Default"/>
        <w:numPr>
          <w:ilvl w:val="1"/>
          <w:numId w:val="23"/>
        </w:numPr>
        <w:rPr>
          <w:rFonts w:asciiTheme="minorHAnsi" w:hAnsiTheme="minorHAnsi" w:cstheme="minorHAnsi"/>
          <w:szCs w:val="20"/>
        </w:rPr>
      </w:pPr>
      <w:r>
        <w:rPr>
          <w:rFonts w:asciiTheme="minorHAnsi" w:hAnsiTheme="minorHAnsi" w:cstheme="minorHAnsi"/>
          <w:szCs w:val="20"/>
        </w:rPr>
        <w:t>La aplicación de plaguicidas</w:t>
      </w:r>
    </w:p>
    <w:p w:rsidR="00886955" w:rsidRDefault="00886955" w:rsidP="00FE67A8">
      <w:pPr>
        <w:pStyle w:val="Default"/>
        <w:numPr>
          <w:ilvl w:val="1"/>
          <w:numId w:val="23"/>
        </w:numPr>
        <w:rPr>
          <w:rFonts w:asciiTheme="minorHAnsi" w:hAnsiTheme="minorHAnsi" w:cstheme="minorHAnsi"/>
          <w:szCs w:val="20"/>
        </w:rPr>
      </w:pPr>
      <w:r>
        <w:rPr>
          <w:rFonts w:asciiTheme="minorHAnsi" w:hAnsiTheme="minorHAnsi" w:cstheme="minorHAnsi"/>
          <w:szCs w:val="20"/>
        </w:rPr>
        <w:t>El sistema de riego y la disponibilidad del agua</w:t>
      </w:r>
    </w:p>
    <w:p w:rsidR="00886955" w:rsidRDefault="00886955" w:rsidP="00FE67A8">
      <w:pPr>
        <w:pStyle w:val="Default"/>
        <w:numPr>
          <w:ilvl w:val="1"/>
          <w:numId w:val="23"/>
        </w:numPr>
        <w:rPr>
          <w:rFonts w:asciiTheme="minorHAnsi" w:hAnsiTheme="minorHAnsi" w:cstheme="minorHAnsi"/>
          <w:szCs w:val="20"/>
        </w:rPr>
      </w:pPr>
      <w:r>
        <w:rPr>
          <w:rFonts w:asciiTheme="minorHAnsi" w:hAnsiTheme="minorHAnsi" w:cstheme="minorHAnsi"/>
          <w:szCs w:val="20"/>
        </w:rPr>
        <w:t>La salinidad del agua</w:t>
      </w:r>
    </w:p>
    <w:p w:rsidR="00886955" w:rsidRDefault="00886955" w:rsidP="00FE67A8">
      <w:pPr>
        <w:pStyle w:val="Default"/>
        <w:numPr>
          <w:ilvl w:val="1"/>
          <w:numId w:val="23"/>
        </w:numPr>
        <w:rPr>
          <w:rFonts w:asciiTheme="minorHAnsi" w:hAnsiTheme="minorHAnsi" w:cstheme="minorHAnsi"/>
          <w:szCs w:val="20"/>
        </w:rPr>
      </w:pPr>
      <w:r>
        <w:rPr>
          <w:rFonts w:asciiTheme="minorHAnsi" w:hAnsiTheme="minorHAnsi" w:cstheme="minorHAnsi"/>
          <w:szCs w:val="20"/>
        </w:rPr>
        <w:t>La salinidad del suelo</w:t>
      </w:r>
    </w:p>
    <w:p w:rsidR="006D00A2" w:rsidRPr="00645F20" w:rsidRDefault="006D00A2" w:rsidP="006D00A2">
      <w:pPr>
        <w:pStyle w:val="Default"/>
        <w:numPr>
          <w:ilvl w:val="0"/>
          <w:numId w:val="23"/>
        </w:numPr>
        <w:rPr>
          <w:rFonts w:asciiTheme="minorHAnsi" w:hAnsiTheme="minorHAnsi" w:cstheme="minorHAnsi"/>
          <w:szCs w:val="20"/>
          <w:u w:val="single"/>
        </w:rPr>
      </w:pPr>
      <w:r w:rsidRPr="00645F20">
        <w:rPr>
          <w:rFonts w:asciiTheme="minorHAnsi" w:hAnsiTheme="minorHAnsi" w:cstheme="minorHAnsi"/>
          <w:szCs w:val="20"/>
          <w:u w:val="single"/>
        </w:rPr>
        <w:t>¿Qué es el tempero?</w:t>
      </w:r>
    </w:p>
    <w:p w:rsidR="006D00A2" w:rsidRDefault="006D00A2" w:rsidP="006D00A2">
      <w:pPr>
        <w:pStyle w:val="Default"/>
        <w:numPr>
          <w:ilvl w:val="1"/>
          <w:numId w:val="23"/>
        </w:numPr>
        <w:rPr>
          <w:rFonts w:asciiTheme="minorHAnsi" w:hAnsiTheme="minorHAnsi" w:cstheme="minorHAnsi"/>
          <w:szCs w:val="20"/>
        </w:rPr>
      </w:pPr>
      <w:r>
        <w:rPr>
          <w:rFonts w:asciiTheme="minorHAnsi" w:hAnsiTheme="minorHAnsi" w:cstheme="minorHAnsi"/>
          <w:szCs w:val="20"/>
        </w:rPr>
        <w:t>La temperatura del suelo adecuada para la germinación</w:t>
      </w:r>
    </w:p>
    <w:p w:rsidR="006D00A2" w:rsidRDefault="006D00A2" w:rsidP="006D00A2">
      <w:pPr>
        <w:pStyle w:val="Default"/>
        <w:numPr>
          <w:ilvl w:val="1"/>
          <w:numId w:val="23"/>
        </w:numPr>
        <w:rPr>
          <w:rFonts w:asciiTheme="minorHAnsi" w:hAnsiTheme="minorHAnsi" w:cstheme="minorHAnsi"/>
          <w:szCs w:val="20"/>
        </w:rPr>
      </w:pPr>
      <w:r>
        <w:rPr>
          <w:rFonts w:asciiTheme="minorHAnsi" w:hAnsiTheme="minorHAnsi" w:cstheme="minorHAnsi"/>
          <w:szCs w:val="20"/>
        </w:rPr>
        <w:t>El contenido de agua óptimo para hacer las labores de arado</w:t>
      </w:r>
    </w:p>
    <w:p w:rsidR="006D00A2" w:rsidRDefault="006D00A2" w:rsidP="006D00A2">
      <w:pPr>
        <w:pStyle w:val="Default"/>
        <w:numPr>
          <w:ilvl w:val="1"/>
          <w:numId w:val="23"/>
        </w:numPr>
        <w:rPr>
          <w:rFonts w:asciiTheme="minorHAnsi" w:hAnsiTheme="minorHAnsi" w:cstheme="minorHAnsi"/>
          <w:szCs w:val="20"/>
        </w:rPr>
      </w:pPr>
      <w:r>
        <w:rPr>
          <w:rFonts w:asciiTheme="minorHAnsi" w:hAnsiTheme="minorHAnsi" w:cstheme="minorHAnsi"/>
          <w:szCs w:val="20"/>
        </w:rPr>
        <w:t>Es la radiación solar reflejada por el suelo por unidad de área</w:t>
      </w:r>
    </w:p>
    <w:p w:rsidR="006D00A2" w:rsidRDefault="006D00A2" w:rsidP="006D00A2">
      <w:pPr>
        <w:pStyle w:val="Default"/>
        <w:numPr>
          <w:ilvl w:val="1"/>
          <w:numId w:val="23"/>
        </w:numPr>
        <w:rPr>
          <w:rFonts w:asciiTheme="minorHAnsi" w:hAnsiTheme="minorHAnsi" w:cstheme="minorHAnsi"/>
          <w:szCs w:val="20"/>
        </w:rPr>
      </w:pPr>
      <w:r>
        <w:rPr>
          <w:rFonts w:asciiTheme="minorHAnsi" w:hAnsiTheme="minorHAnsi" w:cstheme="minorHAnsi"/>
          <w:szCs w:val="20"/>
        </w:rPr>
        <w:t>Es la costra del suelo que se forma tras regar en abundancia</w:t>
      </w:r>
    </w:p>
    <w:sectPr w:rsidR="006D00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mo">
    <w:altName w:val="Arim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9B2"/>
    <w:multiLevelType w:val="hybridMultilevel"/>
    <w:tmpl w:val="116466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C472A5"/>
    <w:multiLevelType w:val="hybridMultilevel"/>
    <w:tmpl w:val="B8A0518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BE5E56"/>
    <w:multiLevelType w:val="hybridMultilevel"/>
    <w:tmpl w:val="902202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756838"/>
    <w:multiLevelType w:val="hybridMultilevel"/>
    <w:tmpl w:val="ED5C97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8A7FFD"/>
    <w:multiLevelType w:val="hybridMultilevel"/>
    <w:tmpl w:val="E3DC12DE"/>
    <w:lvl w:ilvl="0" w:tplc="0C0A000B">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CAE0355"/>
    <w:multiLevelType w:val="hybridMultilevel"/>
    <w:tmpl w:val="C3089B1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EE526F"/>
    <w:multiLevelType w:val="hybridMultilevel"/>
    <w:tmpl w:val="6C849EA4"/>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DBA745A"/>
    <w:multiLevelType w:val="hybridMultilevel"/>
    <w:tmpl w:val="C05867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39E638C"/>
    <w:multiLevelType w:val="hybridMultilevel"/>
    <w:tmpl w:val="9E0A4D0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E9A50D6"/>
    <w:multiLevelType w:val="hybridMultilevel"/>
    <w:tmpl w:val="DDF0C7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F445073"/>
    <w:multiLevelType w:val="hybridMultilevel"/>
    <w:tmpl w:val="1E02720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36A7017"/>
    <w:multiLevelType w:val="hybridMultilevel"/>
    <w:tmpl w:val="A3F8FE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725243A"/>
    <w:multiLevelType w:val="hybridMultilevel"/>
    <w:tmpl w:val="01DEED90"/>
    <w:lvl w:ilvl="0" w:tplc="2FAC524C">
      <w:start w:val="3"/>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E5E1F9B"/>
    <w:multiLevelType w:val="hybridMultilevel"/>
    <w:tmpl w:val="4D6ED708"/>
    <w:lvl w:ilvl="0" w:tplc="2FAC524C">
      <w:start w:val="3"/>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00A5C63"/>
    <w:multiLevelType w:val="hybridMultilevel"/>
    <w:tmpl w:val="7A92A5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CDB1A37"/>
    <w:multiLevelType w:val="hybridMultilevel"/>
    <w:tmpl w:val="B5FE5D8E"/>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D95665F"/>
    <w:multiLevelType w:val="hybridMultilevel"/>
    <w:tmpl w:val="F7F61B32"/>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E7566A0"/>
    <w:multiLevelType w:val="hybridMultilevel"/>
    <w:tmpl w:val="88CA443A"/>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647763E4"/>
    <w:multiLevelType w:val="hybridMultilevel"/>
    <w:tmpl w:val="7BC48068"/>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8932B6D"/>
    <w:multiLevelType w:val="hybridMultilevel"/>
    <w:tmpl w:val="193C55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E632739"/>
    <w:multiLevelType w:val="hybridMultilevel"/>
    <w:tmpl w:val="C46614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64D3716"/>
    <w:multiLevelType w:val="hybridMultilevel"/>
    <w:tmpl w:val="FAA08DE4"/>
    <w:lvl w:ilvl="0" w:tplc="2FAC524C">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7AE0E4D"/>
    <w:multiLevelType w:val="hybridMultilevel"/>
    <w:tmpl w:val="C3089B1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9"/>
  </w:num>
  <w:num w:numId="3">
    <w:abstractNumId w:val="20"/>
  </w:num>
  <w:num w:numId="4">
    <w:abstractNumId w:val="4"/>
  </w:num>
  <w:num w:numId="5">
    <w:abstractNumId w:val="16"/>
  </w:num>
  <w:num w:numId="6">
    <w:abstractNumId w:val="17"/>
  </w:num>
  <w:num w:numId="7">
    <w:abstractNumId w:val="15"/>
  </w:num>
  <w:num w:numId="8">
    <w:abstractNumId w:val="21"/>
  </w:num>
  <w:num w:numId="9">
    <w:abstractNumId w:val="13"/>
  </w:num>
  <w:num w:numId="10">
    <w:abstractNumId w:val="12"/>
  </w:num>
  <w:num w:numId="11">
    <w:abstractNumId w:val="11"/>
  </w:num>
  <w:num w:numId="12">
    <w:abstractNumId w:val="10"/>
  </w:num>
  <w:num w:numId="13">
    <w:abstractNumId w:val="8"/>
  </w:num>
  <w:num w:numId="14">
    <w:abstractNumId w:val="14"/>
  </w:num>
  <w:num w:numId="15">
    <w:abstractNumId w:val="6"/>
  </w:num>
  <w:num w:numId="16">
    <w:abstractNumId w:val="3"/>
  </w:num>
  <w:num w:numId="17">
    <w:abstractNumId w:val="1"/>
  </w:num>
  <w:num w:numId="18">
    <w:abstractNumId w:val="9"/>
  </w:num>
  <w:num w:numId="19">
    <w:abstractNumId w:val="2"/>
  </w:num>
  <w:num w:numId="20">
    <w:abstractNumId w:val="7"/>
  </w:num>
  <w:num w:numId="21">
    <w:abstractNumId w:val="0"/>
  </w:num>
  <w:num w:numId="22">
    <w:abstractNumId w:val="22"/>
  </w:num>
  <w:num w:numId="2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907"/>
    <w:rsid w:val="00012A2C"/>
    <w:rsid w:val="00042C01"/>
    <w:rsid w:val="00053644"/>
    <w:rsid w:val="0006053A"/>
    <w:rsid w:val="00064F39"/>
    <w:rsid w:val="0008153B"/>
    <w:rsid w:val="00086D3F"/>
    <w:rsid w:val="00093BD6"/>
    <w:rsid w:val="0009522E"/>
    <w:rsid w:val="000A1636"/>
    <w:rsid w:val="000E21E4"/>
    <w:rsid w:val="000E232A"/>
    <w:rsid w:val="00113575"/>
    <w:rsid w:val="00123988"/>
    <w:rsid w:val="001240A5"/>
    <w:rsid w:val="00130414"/>
    <w:rsid w:val="00137E68"/>
    <w:rsid w:val="001718CB"/>
    <w:rsid w:val="00196749"/>
    <w:rsid w:val="001D0E1F"/>
    <w:rsid w:val="001D20AE"/>
    <w:rsid w:val="001D5677"/>
    <w:rsid w:val="001E05D8"/>
    <w:rsid w:val="001E0BCF"/>
    <w:rsid w:val="001E40FC"/>
    <w:rsid w:val="001F5847"/>
    <w:rsid w:val="00202406"/>
    <w:rsid w:val="0020643E"/>
    <w:rsid w:val="0023632C"/>
    <w:rsid w:val="002569E1"/>
    <w:rsid w:val="00282235"/>
    <w:rsid w:val="00282BBF"/>
    <w:rsid w:val="00286D1B"/>
    <w:rsid w:val="00291507"/>
    <w:rsid w:val="002A3026"/>
    <w:rsid w:val="002A6D71"/>
    <w:rsid w:val="002D1E36"/>
    <w:rsid w:val="002E7B9B"/>
    <w:rsid w:val="003003FF"/>
    <w:rsid w:val="00301CEF"/>
    <w:rsid w:val="0030270F"/>
    <w:rsid w:val="0031016B"/>
    <w:rsid w:val="003103D7"/>
    <w:rsid w:val="00312132"/>
    <w:rsid w:val="00330126"/>
    <w:rsid w:val="00332CD1"/>
    <w:rsid w:val="0033442A"/>
    <w:rsid w:val="003475C5"/>
    <w:rsid w:val="00354696"/>
    <w:rsid w:val="00355893"/>
    <w:rsid w:val="00362D2C"/>
    <w:rsid w:val="003711A6"/>
    <w:rsid w:val="0037522C"/>
    <w:rsid w:val="00384A10"/>
    <w:rsid w:val="0039675A"/>
    <w:rsid w:val="003B04A1"/>
    <w:rsid w:val="003B76B6"/>
    <w:rsid w:val="003C23C0"/>
    <w:rsid w:val="003C3F09"/>
    <w:rsid w:val="003D36FF"/>
    <w:rsid w:val="003E7CA6"/>
    <w:rsid w:val="003F5B8F"/>
    <w:rsid w:val="003F7C2B"/>
    <w:rsid w:val="00411D00"/>
    <w:rsid w:val="004212C7"/>
    <w:rsid w:val="00430714"/>
    <w:rsid w:val="00442A32"/>
    <w:rsid w:val="004454A1"/>
    <w:rsid w:val="00445A91"/>
    <w:rsid w:val="004470DC"/>
    <w:rsid w:val="004540B5"/>
    <w:rsid w:val="00461A24"/>
    <w:rsid w:val="00461C9E"/>
    <w:rsid w:val="004652E7"/>
    <w:rsid w:val="00477A53"/>
    <w:rsid w:val="00477D02"/>
    <w:rsid w:val="0049405B"/>
    <w:rsid w:val="004951D5"/>
    <w:rsid w:val="004C44A4"/>
    <w:rsid w:val="004D05E6"/>
    <w:rsid w:val="004D43C7"/>
    <w:rsid w:val="004E1682"/>
    <w:rsid w:val="004E411D"/>
    <w:rsid w:val="00502436"/>
    <w:rsid w:val="005030C6"/>
    <w:rsid w:val="005166B9"/>
    <w:rsid w:val="00530349"/>
    <w:rsid w:val="005311BA"/>
    <w:rsid w:val="005631D3"/>
    <w:rsid w:val="005847D6"/>
    <w:rsid w:val="00597B40"/>
    <w:rsid w:val="005A24BD"/>
    <w:rsid w:val="005A43A2"/>
    <w:rsid w:val="005C7A2F"/>
    <w:rsid w:val="005F2430"/>
    <w:rsid w:val="0060419F"/>
    <w:rsid w:val="00622E6F"/>
    <w:rsid w:val="0063192A"/>
    <w:rsid w:val="00640E4B"/>
    <w:rsid w:val="006429B1"/>
    <w:rsid w:val="00644420"/>
    <w:rsid w:val="006456B2"/>
    <w:rsid w:val="00645F20"/>
    <w:rsid w:val="0064620E"/>
    <w:rsid w:val="006504C0"/>
    <w:rsid w:val="00654A44"/>
    <w:rsid w:val="00654FD4"/>
    <w:rsid w:val="00665288"/>
    <w:rsid w:val="00666E8C"/>
    <w:rsid w:val="006737D2"/>
    <w:rsid w:val="00682DED"/>
    <w:rsid w:val="006905F7"/>
    <w:rsid w:val="00691AA4"/>
    <w:rsid w:val="006A4917"/>
    <w:rsid w:val="006A6445"/>
    <w:rsid w:val="006B52AA"/>
    <w:rsid w:val="006B5E45"/>
    <w:rsid w:val="006B7B03"/>
    <w:rsid w:val="006D00A2"/>
    <w:rsid w:val="006D19C4"/>
    <w:rsid w:val="006E7121"/>
    <w:rsid w:val="006F0483"/>
    <w:rsid w:val="006F103E"/>
    <w:rsid w:val="006F29E8"/>
    <w:rsid w:val="00702455"/>
    <w:rsid w:val="007278B4"/>
    <w:rsid w:val="00735FA7"/>
    <w:rsid w:val="00757D4C"/>
    <w:rsid w:val="007727B3"/>
    <w:rsid w:val="007814A5"/>
    <w:rsid w:val="00796BC8"/>
    <w:rsid w:val="007A1839"/>
    <w:rsid w:val="007A469F"/>
    <w:rsid w:val="007B723F"/>
    <w:rsid w:val="007C7FE9"/>
    <w:rsid w:val="007D6863"/>
    <w:rsid w:val="007F1B9A"/>
    <w:rsid w:val="007F534C"/>
    <w:rsid w:val="0080027D"/>
    <w:rsid w:val="00801FAF"/>
    <w:rsid w:val="008112D4"/>
    <w:rsid w:val="00816003"/>
    <w:rsid w:val="0082368B"/>
    <w:rsid w:val="0082590A"/>
    <w:rsid w:val="00830A43"/>
    <w:rsid w:val="00830F58"/>
    <w:rsid w:val="008340A9"/>
    <w:rsid w:val="0084744D"/>
    <w:rsid w:val="00852797"/>
    <w:rsid w:val="00852AD5"/>
    <w:rsid w:val="00853042"/>
    <w:rsid w:val="008662D0"/>
    <w:rsid w:val="00867306"/>
    <w:rsid w:val="00880402"/>
    <w:rsid w:val="00880BF1"/>
    <w:rsid w:val="00886955"/>
    <w:rsid w:val="00891BFF"/>
    <w:rsid w:val="008B1A3E"/>
    <w:rsid w:val="008D6035"/>
    <w:rsid w:val="008E2A64"/>
    <w:rsid w:val="00903C1D"/>
    <w:rsid w:val="00910CB9"/>
    <w:rsid w:val="00916297"/>
    <w:rsid w:val="009353E6"/>
    <w:rsid w:val="009473C8"/>
    <w:rsid w:val="009546BC"/>
    <w:rsid w:val="00970C72"/>
    <w:rsid w:val="00975907"/>
    <w:rsid w:val="00983884"/>
    <w:rsid w:val="00987011"/>
    <w:rsid w:val="00990AAD"/>
    <w:rsid w:val="00994DB6"/>
    <w:rsid w:val="009A678D"/>
    <w:rsid w:val="009B6D49"/>
    <w:rsid w:val="009C425B"/>
    <w:rsid w:val="009F03CC"/>
    <w:rsid w:val="009F3F34"/>
    <w:rsid w:val="00A00416"/>
    <w:rsid w:val="00A11D78"/>
    <w:rsid w:val="00A552C8"/>
    <w:rsid w:val="00A808EF"/>
    <w:rsid w:val="00A91CB8"/>
    <w:rsid w:val="00AA3A74"/>
    <w:rsid w:val="00AC0C34"/>
    <w:rsid w:val="00AC32AF"/>
    <w:rsid w:val="00AC444D"/>
    <w:rsid w:val="00AD1603"/>
    <w:rsid w:val="00AD35A2"/>
    <w:rsid w:val="00AD491A"/>
    <w:rsid w:val="00AD7557"/>
    <w:rsid w:val="00AE12D9"/>
    <w:rsid w:val="00AE333D"/>
    <w:rsid w:val="00AE4DA1"/>
    <w:rsid w:val="00AF0EB3"/>
    <w:rsid w:val="00B025F9"/>
    <w:rsid w:val="00B05245"/>
    <w:rsid w:val="00B17DF2"/>
    <w:rsid w:val="00B4703C"/>
    <w:rsid w:val="00B479B9"/>
    <w:rsid w:val="00B51B03"/>
    <w:rsid w:val="00B57D82"/>
    <w:rsid w:val="00B57EDF"/>
    <w:rsid w:val="00B8149C"/>
    <w:rsid w:val="00B85DBC"/>
    <w:rsid w:val="00BA1319"/>
    <w:rsid w:val="00BA2F6C"/>
    <w:rsid w:val="00BC2F5E"/>
    <w:rsid w:val="00BE0E8F"/>
    <w:rsid w:val="00BE66F8"/>
    <w:rsid w:val="00BF6EE0"/>
    <w:rsid w:val="00BF740F"/>
    <w:rsid w:val="00C03581"/>
    <w:rsid w:val="00C07BE4"/>
    <w:rsid w:val="00C117D9"/>
    <w:rsid w:val="00C40975"/>
    <w:rsid w:val="00C41B3A"/>
    <w:rsid w:val="00C43E71"/>
    <w:rsid w:val="00C456E1"/>
    <w:rsid w:val="00C5033D"/>
    <w:rsid w:val="00C50CD5"/>
    <w:rsid w:val="00C57064"/>
    <w:rsid w:val="00C65C9B"/>
    <w:rsid w:val="00C8076B"/>
    <w:rsid w:val="00C86407"/>
    <w:rsid w:val="00C875B9"/>
    <w:rsid w:val="00CA305E"/>
    <w:rsid w:val="00CE5F4F"/>
    <w:rsid w:val="00CF5E63"/>
    <w:rsid w:val="00D10074"/>
    <w:rsid w:val="00D13C77"/>
    <w:rsid w:val="00D14FF2"/>
    <w:rsid w:val="00D2025B"/>
    <w:rsid w:val="00D2098E"/>
    <w:rsid w:val="00D43F49"/>
    <w:rsid w:val="00D56FAA"/>
    <w:rsid w:val="00D617F1"/>
    <w:rsid w:val="00D74648"/>
    <w:rsid w:val="00D75F54"/>
    <w:rsid w:val="00D91198"/>
    <w:rsid w:val="00D9534D"/>
    <w:rsid w:val="00DE2E10"/>
    <w:rsid w:val="00DE5EED"/>
    <w:rsid w:val="00E1311F"/>
    <w:rsid w:val="00E15C6A"/>
    <w:rsid w:val="00E81098"/>
    <w:rsid w:val="00E96624"/>
    <w:rsid w:val="00EB1989"/>
    <w:rsid w:val="00EC26DB"/>
    <w:rsid w:val="00ED4F14"/>
    <w:rsid w:val="00EE0F38"/>
    <w:rsid w:val="00EE5EEF"/>
    <w:rsid w:val="00EF0C4B"/>
    <w:rsid w:val="00EF3E3E"/>
    <w:rsid w:val="00F02D05"/>
    <w:rsid w:val="00F06918"/>
    <w:rsid w:val="00F116D1"/>
    <w:rsid w:val="00F37D64"/>
    <w:rsid w:val="00F6756D"/>
    <w:rsid w:val="00F70BAB"/>
    <w:rsid w:val="00F9291E"/>
    <w:rsid w:val="00FB08AC"/>
    <w:rsid w:val="00FB509B"/>
    <w:rsid w:val="00FC2B89"/>
    <w:rsid w:val="00FC3706"/>
    <w:rsid w:val="00FD2C4D"/>
    <w:rsid w:val="00FE67A8"/>
    <w:rsid w:val="00FF7B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8CFA2"/>
  <w15:docId w15:val="{1B59607B-C236-499D-830F-CF828DE3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75907"/>
    <w:pPr>
      <w:autoSpaceDE w:val="0"/>
      <w:autoSpaceDN w:val="0"/>
      <w:adjustRightInd w:val="0"/>
      <w:spacing w:after="0" w:line="240" w:lineRule="auto"/>
    </w:pPr>
    <w:rPr>
      <w:rFonts w:ascii="Arimo" w:hAnsi="Arimo" w:cs="Arimo"/>
      <w:color w:val="000000"/>
      <w:sz w:val="24"/>
      <w:szCs w:val="24"/>
    </w:rPr>
  </w:style>
  <w:style w:type="paragraph" w:styleId="Prrafodelista">
    <w:name w:val="List Paragraph"/>
    <w:basedOn w:val="Normal"/>
    <w:uiPriority w:val="34"/>
    <w:qFormat/>
    <w:rsid w:val="00975907"/>
    <w:pPr>
      <w:ind w:left="720"/>
      <w:contextualSpacing/>
    </w:pPr>
  </w:style>
  <w:style w:type="paragraph" w:styleId="NormalWeb">
    <w:name w:val="Normal (Web)"/>
    <w:basedOn w:val="Normal"/>
    <w:uiPriority w:val="99"/>
    <w:semiHidden/>
    <w:unhideWhenUsed/>
    <w:rsid w:val="000E21E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7814A5"/>
    <w:rPr>
      <w:color w:val="0563C1" w:themeColor="hyperlink"/>
      <w:u w:val="single"/>
    </w:rPr>
  </w:style>
  <w:style w:type="paragraph" w:customStyle="1" w:styleId="parrafolinea">
    <w:name w:val="parrafo_linea"/>
    <w:basedOn w:val="Normal"/>
    <w:rsid w:val="008D603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D6035"/>
    <w:rPr>
      <w:b/>
      <w:bCs/>
    </w:rPr>
  </w:style>
  <w:style w:type="table" w:styleId="Tablaconcuadrcula">
    <w:name w:val="Table Grid"/>
    <w:basedOn w:val="Tablanormal"/>
    <w:uiPriority w:val="39"/>
    <w:rsid w:val="00445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69986">
      <w:bodyDiv w:val="1"/>
      <w:marLeft w:val="0"/>
      <w:marRight w:val="0"/>
      <w:marTop w:val="0"/>
      <w:marBottom w:val="0"/>
      <w:divBdr>
        <w:top w:val="none" w:sz="0" w:space="0" w:color="auto"/>
        <w:left w:val="none" w:sz="0" w:space="0" w:color="auto"/>
        <w:bottom w:val="none" w:sz="0" w:space="0" w:color="auto"/>
        <w:right w:val="none" w:sz="0" w:space="0" w:color="auto"/>
      </w:divBdr>
    </w:div>
    <w:div w:id="575673359">
      <w:bodyDiv w:val="1"/>
      <w:marLeft w:val="0"/>
      <w:marRight w:val="0"/>
      <w:marTop w:val="0"/>
      <w:marBottom w:val="0"/>
      <w:divBdr>
        <w:top w:val="none" w:sz="0" w:space="0" w:color="auto"/>
        <w:left w:val="none" w:sz="0" w:space="0" w:color="auto"/>
        <w:bottom w:val="none" w:sz="0" w:space="0" w:color="auto"/>
        <w:right w:val="none" w:sz="0" w:space="0" w:color="auto"/>
      </w:divBdr>
    </w:div>
    <w:div w:id="1586039003">
      <w:bodyDiv w:val="1"/>
      <w:marLeft w:val="0"/>
      <w:marRight w:val="0"/>
      <w:marTop w:val="0"/>
      <w:marBottom w:val="0"/>
      <w:divBdr>
        <w:top w:val="none" w:sz="0" w:space="0" w:color="auto"/>
        <w:left w:val="none" w:sz="0" w:space="0" w:color="auto"/>
        <w:bottom w:val="none" w:sz="0" w:space="0" w:color="auto"/>
        <w:right w:val="none" w:sz="0" w:space="0" w:color="auto"/>
      </w:divBdr>
    </w:div>
    <w:div w:id="1635988524">
      <w:bodyDiv w:val="1"/>
      <w:marLeft w:val="0"/>
      <w:marRight w:val="0"/>
      <w:marTop w:val="0"/>
      <w:marBottom w:val="0"/>
      <w:divBdr>
        <w:top w:val="none" w:sz="0" w:space="0" w:color="auto"/>
        <w:left w:val="none" w:sz="0" w:space="0" w:color="auto"/>
        <w:bottom w:val="none" w:sz="0" w:space="0" w:color="auto"/>
        <w:right w:val="none" w:sz="0" w:space="0" w:color="auto"/>
      </w:divBdr>
      <w:divsChild>
        <w:div w:id="1107964846">
          <w:marLeft w:val="0"/>
          <w:marRight w:val="0"/>
          <w:marTop w:val="0"/>
          <w:marBottom w:val="0"/>
          <w:divBdr>
            <w:top w:val="none" w:sz="0" w:space="0" w:color="auto"/>
            <w:left w:val="none" w:sz="0" w:space="0" w:color="auto"/>
            <w:bottom w:val="none" w:sz="0" w:space="0" w:color="auto"/>
            <w:right w:val="none" w:sz="0" w:space="0" w:color="auto"/>
          </w:divBdr>
          <w:divsChild>
            <w:div w:id="1470518433">
              <w:marLeft w:val="0"/>
              <w:marRight w:val="0"/>
              <w:marTop w:val="0"/>
              <w:marBottom w:val="0"/>
              <w:divBdr>
                <w:top w:val="none" w:sz="0" w:space="0" w:color="auto"/>
                <w:left w:val="none" w:sz="0" w:space="0" w:color="auto"/>
                <w:bottom w:val="none" w:sz="0" w:space="0" w:color="auto"/>
                <w:right w:val="none" w:sz="0" w:space="0" w:color="auto"/>
              </w:divBdr>
              <w:divsChild>
                <w:div w:id="734158420">
                  <w:marLeft w:val="0"/>
                  <w:marRight w:val="0"/>
                  <w:marTop w:val="0"/>
                  <w:marBottom w:val="0"/>
                  <w:divBdr>
                    <w:top w:val="none" w:sz="0" w:space="0" w:color="auto"/>
                    <w:left w:val="none" w:sz="0" w:space="0" w:color="auto"/>
                    <w:bottom w:val="none" w:sz="0" w:space="0" w:color="auto"/>
                    <w:right w:val="none" w:sz="0" w:space="0" w:color="auto"/>
                  </w:divBdr>
                  <w:divsChild>
                    <w:div w:id="6480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98807">
          <w:marLeft w:val="0"/>
          <w:marRight w:val="0"/>
          <w:marTop w:val="0"/>
          <w:marBottom w:val="0"/>
          <w:divBdr>
            <w:top w:val="none" w:sz="0" w:space="0" w:color="auto"/>
            <w:left w:val="none" w:sz="0" w:space="0" w:color="auto"/>
            <w:bottom w:val="none" w:sz="0" w:space="0" w:color="auto"/>
            <w:right w:val="none" w:sz="0" w:space="0" w:color="auto"/>
          </w:divBdr>
          <w:divsChild>
            <w:div w:id="1716470610">
              <w:marLeft w:val="0"/>
              <w:marRight w:val="0"/>
              <w:marTop w:val="0"/>
              <w:marBottom w:val="0"/>
              <w:divBdr>
                <w:top w:val="none" w:sz="0" w:space="0" w:color="auto"/>
                <w:left w:val="none" w:sz="0" w:space="0" w:color="auto"/>
                <w:bottom w:val="none" w:sz="0" w:space="0" w:color="auto"/>
                <w:right w:val="none" w:sz="0" w:space="0" w:color="auto"/>
              </w:divBdr>
              <w:divsChild>
                <w:div w:id="1899583146">
                  <w:marLeft w:val="0"/>
                  <w:marRight w:val="0"/>
                  <w:marTop w:val="0"/>
                  <w:marBottom w:val="0"/>
                  <w:divBdr>
                    <w:top w:val="none" w:sz="0" w:space="0" w:color="auto"/>
                    <w:left w:val="none" w:sz="0" w:space="0" w:color="auto"/>
                    <w:bottom w:val="none" w:sz="0" w:space="0" w:color="auto"/>
                    <w:right w:val="none" w:sz="0" w:space="0" w:color="auto"/>
                  </w:divBdr>
                  <w:divsChild>
                    <w:div w:id="7850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30614">
          <w:marLeft w:val="0"/>
          <w:marRight w:val="0"/>
          <w:marTop w:val="0"/>
          <w:marBottom w:val="0"/>
          <w:divBdr>
            <w:top w:val="none" w:sz="0" w:space="0" w:color="auto"/>
            <w:left w:val="none" w:sz="0" w:space="0" w:color="auto"/>
            <w:bottom w:val="none" w:sz="0" w:space="0" w:color="auto"/>
            <w:right w:val="none" w:sz="0" w:space="0" w:color="auto"/>
          </w:divBdr>
          <w:divsChild>
            <w:div w:id="1893689674">
              <w:marLeft w:val="0"/>
              <w:marRight w:val="0"/>
              <w:marTop w:val="0"/>
              <w:marBottom w:val="0"/>
              <w:divBdr>
                <w:top w:val="none" w:sz="0" w:space="0" w:color="auto"/>
                <w:left w:val="none" w:sz="0" w:space="0" w:color="auto"/>
                <w:bottom w:val="none" w:sz="0" w:space="0" w:color="auto"/>
                <w:right w:val="none" w:sz="0" w:space="0" w:color="auto"/>
              </w:divBdr>
              <w:divsChild>
                <w:div w:id="853878513">
                  <w:marLeft w:val="0"/>
                  <w:marRight w:val="0"/>
                  <w:marTop w:val="0"/>
                  <w:marBottom w:val="0"/>
                  <w:divBdr>
                    <w:top w:val="none" w:sz="0" w:space="0" w:color="auto"/>
                    <w:left w:val="none" w:sz="0" w:space="0" w:color="auto"/>
                    <w:bottom w:val="none" w:sz="0" w:space="0" w:color="auto"/>
                    <w:right w:val="none" w:sz="0" w:space="0" w:color="auto"/>
                  </w:divBdr>
                  <w:divsChild>
                    <w:div w:id="111917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21068">
          <w:marLeft w:val="0"/>
          <w:marRight w:val="0"/>
          <w:marTop w:val="0"/>
          <w:marBottom w:val="0"/>
          <w:divBdr>
            <w:top w:val="none" w:sz="0" w:space="0" w:color="auto"/>
            <w:left w:val="none" w:sz="0" w:space="0" w:color="auto"/>
            <w:bottom w:val="none" w:sz="0" w:space="0" w:color="auto"/>
            <w:right w:val="none" w:sz="0" w:space="0" w:color="auto"/>
          </w:divBdr>
          <w:divsChild>
            <w:div w:id="32578094">
              <w:marLeft w:val="0"/>
              <w:marRight w:val="0"/>
              <w:marTop w:val="0"/>
              <w:marBottom w:val="0"/>
              <w:divBdr>
                <w:top w:val="none" w:sz="0" w:space="0" w:color="auto"/>
                <w:left w:val="none" w:sz="0" w:space="0" w:color="auto"/>
                <w:bottom w:val="none" w:sz="0" w:space="0" w:color="auto"/>
                <w:right w:val="none" w:sz="0" w:space="0" w:color="auto"/>
              </w:divBdr>
              <w:divsChild>
                <w:div w:id="1692218732">
                  <w:marLeft w:val="0"/>
                  <w:marRight w:val="0"/>
                  <w:marTop w:val="0"/>
                  <w:marBottom w:val="0"/>
                  <w:divBdr>
                    <w:top w:val="none" w:sz="0" w:space="0" w:color="auto"/>
                    <w:left w:val="none" w:sz="0" w:space="0" w:color="auto"/>
                    <w:bottom w:val="none" w:sz="0" w:space="0" w:color="auto"/>
                    <w:right w:val="none" w:sz="0" w:space="0" w:color="auto"/>
                  </w:divBdr>
                  <w:divsChild>
                    <w:div w:id="10573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7315">
          <w:marLeft w:val="0"/>
          <w:marRight w:val="0"/>
          <w:marTop w:val="0"/>
          <w:marBottom w:val="0"/>
          <w:divBdr>
            <w:top w:val="none" w:sz="0" w:space="0" w:color="auto"/>
            <w:left w:val="none" w:sz="0" w:space="0" w:color="auto"/>
            <w:bottom w:val="none" w:sz="0" w:space="0" w:color="auto"/>
            <w:right w:val="none" w:sz="0" w:space="0" w:color="auto"/>
          </w:divBdr>
          <w:divsChild>
            <w:div w:id="660279019">
              <w:marLeft w:val="0"/>
              <w:marRight w:val="0"/>
              <w:marTop w:val="0"/>
              <w:marBottom w:val="0"/>
              <w:divBdr>
                <w:top w:val="none" w:sz="0" w:space="0" w:color="auto"/>
                <w:left w:val="none" w:sz="0" w:space="0" w:color="auto"/>
                <w:bottom w:val="none" w:sz="0" w:space="0" w:color="auto"/>
                <w:right w:val="none" w:sz="0" w:space="0" w:color="auto"/>
              </w:divBdr>
              <w:divsChild>
                <w:div w:id="1914778835">
                  <w:marLeft w:val="0"/>
                  <w:marRight w:val="0"/>
                  <w:marTop w:val="0"/>
                  <w:marBottom w:val="0"/>
                  <w:divBdr>
                    <w:top w:val="none" w:sz="0" w:space="0" w:color="auto"/>
                    <w:left w:val="none" w:sz="0" w:space="0" w:color="auto"/>
                    <w:bottom w:val="none" w:sz="0" w:space="0" w:color="auto"/>
                    <w:right w:val="none" w:sz="0" w:space="0" w:color="auto"/>
                  </w:divBdr>
                  <w:divsChild>
                    <w:div w:id="10039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464643">
          <w:marLeft w:val="0"/>
          <w:marRight w:val="0"/>
          <w:marTop w:val="0"/>
          <w:marBottom w:val="0"/>
          <w:divBdr>
            <w:top w:val="none" w:sz="0" w:space="0" w:color="auto"/>
            <w:left w:val="none" w:sz="0" w:space="0" w:color="auto"/>
            <w:bottom w:val="none" w:sz="0" w:space="0" w:color="auto"/>
            <w:right w:val="none" w:sz="0" w:space="0" w:color="auto"/>
          </w:divBdr>
          <w:divsChild>
            <w:div w:id="213472228">
              <w:marLeft w:val="0"/>
              <w:marRight w:val="0"/>
              <w:marTop w:val="0"/>
              <w:marBottom w:val="0"/>
              <w:divBdr>
                <w:top w:val="none" w:sz="0" w:space="0" w:color="auto"/>
                <w:left w:val="none" w:sz="0" w:space="0" w:color="auto"/>
                <w:bottom w:val="none" w:sz="0" w:space="0" w:color="auto"/>
                <w:right w:val="none" w:sz="0" w:space="0" w:color="auto"/>
              </w:divBdr>
              <w:divsChild>
                <w:div w:id="1407069938">
                  <w:marLeft w:val="0"/>
                  <w:marRight w:val="0"/>
                  <w:marTop w:val="0"/>
                  <w:marBottom w:val="0"/>
                  <w:divBdr>
                    <w:top w:val="none" w:sz="0" w:space="0" w:color="auto"/>
                    <w:left w:val="none" w:sz="0" w:space="0" w:color="auto"/>
                    <w:bottom w:val="none" w:sz="0" w:space="0" w:color="auto"/>
                    <w:right w:val="none" w:sz="0" w:space="0" w:color="auto"/>
                  </w:divBdr>
                  <w:divsChild>
                    <w:div w:id="159365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15422">
          <w:marLeft w:val="0"/>
          <w:marRight w:val="0"/>
          <w:marTop w:val="0"/>
          <w:marBottom w:val="0"/>
          <w:divBdr>
            <w:top w:val="none" w:sz="0" w:space="0" w:color="auto"/>
            <w:left w:val="none" w:sz="0" w:space="0" w:color="auto"/>
            <w:bottom w:val="none" w:sz="0" w:space="0" w:color="auto"/>
            <w:right w:val="none" w:sz="0" w:space="0" w:color="auto"/>
          </w:divBdr>
          <w:divsChild>
            <w:div w:id="1758282609">
              <w:marLeft w:val="0"/>
              <w:marRight w:val="0"/>
              <w:marTop w:val="0"/>
              <w:marBottom w:val="0"/>
              <w:divBdr>
                <w:top w:val="none" w:sz="0" w:space="0" w:color="auto"/>
                <w:left w:val="none" w:sz="0" w:space="0" w:color="auto"/>
                <w:bottom w:val="none" w:sz="0" w:space="0" w:color="auto"/>
                <w:right w:val="none" w:sz="0" w:space="0" w:color="auto"/>
              </w:divBdr>
              <w:divsChild>
                <w:div w:id="1035733456">
                  <w:marLeft w:val="0"/>
                  <w:marRight w:val="0"/>
                  <w:marTop w:val="0"/>
                  <w:marBottom w:val="0"/>
                  <w:divBdr>
                    <w:top w:val="none" w:sz="0" w:space="0" w:color="auto"/>
                    <w:left w:val="none" w:sz="0" w:space="0" w:color="auto"/>
                    <w:bottom w:val="none" w:sz="0" w:space="0" w:color="auto"/>
                    <w:right w:val="none" w:sz="0" w:space="0" w:color="auto"/>
                  </w:divBdr>
                  <w:divsChild>
                    <w:div w:id="193220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125064">
          <w:marLeft w:val="0"/>
          <w:marRight w:val="0"/>
          <w:marTop w:val="0"/>
          <w:marBottom w:val="0"/>
          <w:divBdr>
            <w:top w:val="none" w:sz="0" w:space="0" w:color="auto"/>
            <w:left w:val="none" w:sz="0" w:space="0" w:color="auto"/>
            <w:bottom w:val="none" w:sz="0" w:space="0" w:color="auto"/>
            <w:right w:val="none" w:sz="0" w:space="0" w:color="auto"/>
          </w:divBdr>
          <w:divsChild>
            <w:div w:id="1203634707">
              <w:marLeft w:val="0"/>
              <w:marRight w:val="0"/>
              <w:marTop w:val="0"/>
              <w:marBottom w:val="0"/>
              <w:divBdr>
                <w:top w:val="none" w:sz="0" w:space="0" w:color="auto"/>
                <w:left w:val="none" w:sz="0" w:space="0" w:color="auto"/>
                <w:bottom w:val="none" w:sz="0" w:space="0" w:color="auto"/>
                <w:right w:val="none" w:sz="0" w:space="0" w:color="auto"/>
              </w:divBdr>
              <w:divsChild>
                <w:div w:id="842548848">
                  <w:marLeft w:val="0"/>
                  <w:marRight w:val="0"/>
                  <w:marTop w:val="0"/>
                  <w:marBottom w:val="0"/>
                  <w:divBdr>
                    <w:top w:val="none" w:sz="0" w:space="0" w:color="auto"/>
                    <w:left w:val="none" w:sz="0" w:space="0" w:color="auto"/>
                    <w:bottom w:val="none" w:sz="0" w:space="0" w:color="auto"/>
                    <w:right w:val="none" w:sz="0" w:space="0" w:color="auto"/>
                  </w:divBdr>
                  <w:divsChild>
                    <w:div w:id="10103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22894">
          <w:marLeft w:val="0"/>
          <w:marRight w:val="0"/>
          <w:marTop w:val="0"/>
          <w:marBottom w:val="0"/>
          <w:divBdr>
            <w:top w:val="none" w:sz="0" w:space="0" w:color="auto"/>
            <w:left w:val="none" w:sz="0" w:space="0" w:color="auto"/>
            <w:bottom w:val="none" w:sz="0" w:space="0" w:color="auto"/>
            <w:right w:val="none" w:sz="0" w:space="0" w:color="auto"/>
          </w:divBdr>
          <w:divsChild>
            <w:div w:id="1239679948">
              <w:marLeft w:val="0"/>
              <w:marRight w:val="0"/>
              <w:marTop w:val="0"/>
              <w:marBottom w:val="0"/>
              <w:divBdr>
                <w:top w:val="none" w:sz="0" w:space="0" w:color="auto"/>
                <w:left w:val="none" w:sz="0" w:space="0" w:color="auto"/>
                <w:bottom w:val="none" w:sz="0" w:space="0" w:color="auto"/>
                <w:right w:val="none" w:sz="0" w:space="0" w:color="auto"/>
              </w:divBdr>
              <w:divsChild>
                <w:div w:id="588732774">
                  <w:marLeft w:val="0"/>
                  <w:marRight w:val="0"/>
                  <w:marTop w:val="0"/>
                  <w:marBottom w:val="0"/>
                  <w:divBdr>
                    <w:top w:val="none" w:sz="0" w:space="0" w:color="auto"/>
                    <w:left w:val="none" w:sz="0" w:space="0" w:color="auto"/>
                    <w:bottom w:val="none" w:sz="0" w:space="0" w:color="auto"/>
                    <w:right w:val="none" w:sz="0" w:space="0" w:color="auto"/>
                  </w:divBdr>
                  <w:divsChild>
                    <w:div w:id="19221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855</TotalTime>
  <Pages>1</Pages>
  <Words>3181</Words>
  <Characters>17498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35</cp:revision>
  <cp:lastPrinted>2023-03-26T13:17:00Z</cp:lastPrinted>
  <dcterms:created xsi:type="dcterms:W3CDTF">2023-07-10T18:33:00Z</dcterms:created>
  <dcterms:modified xsi:type="dcterms:W3CDTF">2023-09-09T18:12:00Z</dcterms:modified>
</cp:coreProperties>
</file>